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5A4DF" w14:textId="77777777" w:rsidR="006A6635" w:rsidRPr="00107996" w:rsidRDefault="006A6635" w:rsidP="002828E0">
      <w:pPr>
        <w:ind w:left="284"/>
        <w:jc w:val="center"/>
        <w:rPr>
          <w:szCs w:val="28"/>
        </w:rPr>
      </w:pPr>
      <w:r w:rsidRPr="00107996">
        <w:rPr>
          <w:szCs w:val="28"/>
        </w:rPr>
        <w:t xml:space="preserve">Федеральное государственное образовательное бюджетное </w:t>
      </w:r>
    </w:p>
    <w:p w14:paraId="13D2B3C4" w14:textId="77777777" w:rsidR="006A6635" w:rsidRPr="00107996" w:rsidRDefault="006A6635" w:rsidP="002828E0">
      <w:pPr>
        <w:ind w:left="284"/>
        <w:jc w:val="center"/>
        <w:rPr>
          <w:szCs w:val="28"/>
        </w:rPr>
      </w:pPr>
      <w:r w:rsidRPr="00107996">
        <w:rPr>
          <w:szCs w:val="28"/>
        </w:rPr>
        <w:t>учреждение высшего образования</w:t>
      </w:r>
    </w:p>
    <w:p w14:paraId="154714E3" w14:textId="77777777" w:rsidR="006A6635" w:rsidRPr="00107996" w:rsidRDefault="006A6635" w:rsidP="002828E0">
      <w:pPr>
        <w:ind w:left="284"/>
        <w:jc w:val="center"/>
        <w:rPr>
          <w:b/>
          <w:bCs/>
          <w:caps/>
          <w:szCs w:val="28"/>
        </w:rPr>
      </w:pPr>
      <w:r w:rsidRPr="00107996">
        <w:rPr>
          <w:b/>
          <w:bCs/>
          <w:caps/>
          <w:szCs w:val="28"/>
        </w:rPr>
        <w:t>«ФИНАНСОВЫЙ УНИВЕРСИТЕТ ПРИ пРАВИТЕЛЬСТВЕ</w:t>
      </w:r>
    </w:p>
    <w:p w14:paraId="62F90228" w14:textId="77777777" w:rsidR="006A6635" w:rsidRPr="00107996" w:rsidRDefault="006A6635" w:rsidP="002828E0">
      <w:pPr>
        <w:ind w:left="284"/>
        <w:jc w:val="center"/>
        <w:rPr>
          <w:b/>
          <w:bCs/>
          <w:caps/>
          <w:szCs w:val="28"/>
        </w:rPr>
      </w:pPr>
      <w:r w:rsidRPr="00107996">
        <w:rPr>
          <w:b/>
          <w:bCs/>
          <w:caps/>
          <w:szCs w:val="28"/>
        </w:rPr>
        <w:t>Российской Федерации»</w:t>
      </w:r>
    </w:p>
    <w:p w14:paraId="05D4B37E" w14:textId="77777777" w:rsidR="006A6635" w:rsidRPr="00107996" w:rsidRDefault="006A6635" w:rsidP="002828E0">
      <w:pPr>
        <w:ind w:left="284"/>
        <w:jc w:val="center"/>
        <w:rPr>
          <w:b/>
          <w:bCs/>
          <w:szCs w:val="28"/>
        </w:rPr>
      </w:pPr>
      <w:r w:rsidRPr="00107996">
        <w:rPr>
          <w:b/>
          <w:bCs/>
          <w:szCs w:val="28"/>
        </w:rPr>
        <w:t>(Финансовый университет)</w:t>
      </w:r>
    </w:p>
    <w:p w14:paraId="4BF69F05" w14:textId="77777777" w:rsidR="006A6635" w:rsidRPr="00107996" w:rsidRDefault="006A6635" w:rsidP="002828E0">
      <w:pPr>
        <w:ind w:left="284"/>
        <w:jc w:val="center"/>
        <w:rPr>
          <w:szCs w:val="28"/>
        </w:rPr>
      </w:pPr>
    </w:p>
    <w:p w14:paraId="4F3F7023" w14:textId="77777777" w:rsidR="006A6635" w:rsidRPr="00107996" w:rsidRDefault="0090660B" w:rsidP="002828E0">
      <w:pPr>
        <w:ind w:left="284"/>
        <w:jc w:val="center"/>
        <w:rPr>
          <w:b/>
          <w:szCs w:val="28"/>
        </w:rPr>
      </w:pPr>
      <w:r w:rsidRPr="00107996">
        <w:rPr>
          <w:b/>
          <w:szCs w:val="28"/>
        </w:rPr>
        <w:t xml:space="preserve">Кафедра </w:t>
      </w:r>
      <w:r w:rsidR="006A6635" w:rsidRPr="00107996">
        <w:rPr>
          <w:b/>
          <w:szCs w:val="28"/>
        </w:rPr>
        <w:t xml:space="preserve"> корпоративных финансов и корпоративного управления</w:t>
      </w:r>
    </w:p>
    <w:p w14:paraId="4FBDC914" w14:textId="77777777" w:rsidR="00AB42AA" w:rsidRPr="00107996" w:rsidRDefault="00AB42AA" w:rsidP="002828E0">
      <w:pPr>
        <w:ind w:left="284"/>
        <w:jc w:val="center"/>
        <w:rPr>
          <w:b/>
          <w:szCs w:val="28"/>
        </w:rPr>
      </w:pPr>
    </w:p>
    <w:p w14:paraId="3ED7E05A" w14:textId="77777777" w:rsidR="0035525C" w:rsidRPr="00107996" w:rsidRDefault="0035525C" w:rsidP="002828E0">
      <w:pPr>
        <w:ind w:left="284"/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138"/>
        <w:gridCol w:w="4500"/>
      </w:tblGrid>
      <w:tr w:rsidR="00E86FFC" w:rsidRPr="00107996" w14:paraId="67E0E1EE" w14:textId="77777777" w:rsidTr="00E86FFC">
        <w:trPr>
          <w:trHeight w:val="2564"/>
          <w:jc w:val="center"/>
        </w:trPr>
        <w:tc>
          <w:tcPr>
            <w:tcW w:w="5671" w:type="dxa"/>
          </w:tcPr>
          <w:p w14:paraId="7AC6BF99" w14:textId="77777777" w:rsidR="00E86FFC" w:rsidRPr="00107996" w:rsidRDefault="00E86FFC" w:rsidP="002828E0">
            <w:pPr>
              <w:ind w:left="284"/>
              <w:rPr>
                <w:szCs w:val="28"/>
              </w:rPr>
            </w:pPr>
          </w:p>
          <w:p w14:paraId="35B147CB" w14:textId="77777777" w:rsidR="00E86FFC" w:rsidRPr="00107996" w:rsidRDefault="00E86FFC" w:rsidP="002828E0">
            <w:pPr>
              <w:ind w:left="284"/>
              <w:rPr>
                <w:szCs w:val="28"/>
              </w:rPr>
            </w:pPr>
          </w:p>
          <w:p w14:paraId="6D1C1048" w14:textId="77777777" w:rsidR="00E86FFC" w:rsidRPr="00107996" w:rsidRDefault="00E86FFC" w:rsidP="002828E0">
            <w:pPr>
              <w:ind w:left="284"/>
              <w:rPr>
                <w:szCs w:val="28"/>
              </w:rPr>
            </w:pPr>
          </w:p>
          <w:p w14:paraId="68A99CAE" w14:textId="77777777" w:rsidR="00E86FFC" w:rsidRPr="00107996" w:rsidRDefault="00E86FFC" w:rsidP="002828E0">
            <w:pPr>
              <w:ind w:left="284"/>
              <w:jc w:val="center"/>
              <w:rPr>
                <w:szCs w:val="28"/>
              </w:rPr>
            </w:pPr>
          </w:p>
        </w:tc>
        <w:tc>
          <w:tcPr>
            <w:tcW w:w="4643" w:type="dxa"/>
          </w:tcPr>
          <w:p w14:paraId="4DECA93C" w14:textId="77777777" w:rsidR="00E86FFC" w:rsidRPr="00107996" w:rsidRDefault="00E86FFC" w:rsidP="002828E0">
            <w:pPr>
              <w:ind w:left="284"/>
              <w:rPr>
                <w:szCs w:val="28"/>
              </w:rPr>
            </w:pPr>
            <w:r w:rsidRPr="00107996">
              <w:rPr>
                <w:szCs w:val="28"/>
              </w:rPr>
              <w:t xml:space="preserve">УТВЕРЖДАЮ </w:t>
            </w:r>
          </w:p>
          <w:p w14:paraId="0B253D77" w14:textId="77777777" w:rsidR="00E86FFC" w:rsidRPr="00107996" w:rsidRDefault="00E86FFC" w:rsidP="002828E0">
            <w:pPr>
              <w:ind w:left="284"/>
              <w:rPr>
                <w:szCs w:val="28"/>
              </w:rPr>
            </w:pPr>
            <w:r w:rsidRPr="00107996">
              <w:rPr>
                <w:szCs w:val="28"/>
              </w:rPr>
              <w:t xml:space="preserve">Проректор по учебной </w:t>
            </w:r>
          </w:p>
          <w:p w14:paraId="2EB3A977" w14:textId="77777777" w:rsidR="00E86FFC" w:rsidRPr="00107996" w:rsidRDefault="00E86FFC" w:rsidP="002828E0">
            <w:pPr>
              <w:ind w:left="284"/>
              <w:rPr>
                <w:szCs w:val="28"/>
              </w:rPr>
            </w:pPr>
            <w:r w:rsidRPr="00107996">
              <w:rPr>
                <w:szCs w:val="28"/>
              </w:rPr>
              <w:t>и методической работе</w:t>
            </w:r>
          </w:p>
          <w:p w14:paraId="3D790CA7" w14:textId="77777777" w:rsidR="00E86FFC" w:rsidRPr="00107996" w:rsidRDefault="00E86FFC" w:rsidP="002828E0">
            <w:pPr>
              <w:tabs>
                <w:tab w:val="left" w:leader="underscore" w:pos="6862"/>
              </w:tabs>
              <w:ind w:left="284"/>
              <w:rPr>
                <w:szCs w:val="28"/>
              </w:rPr>
            </w:pPr>
          </w:p>
          <w:p w14:paraId="67E73503" w14:textId="77777777" w:rsidR="00E86FFC" w:rsidRPr="00107996" w:rsidRDefault="00E86FFC" w:rsidP="002828E0">
            <w:pPr>
              <w:tabs>
                <w:tab w:val="left" w:leader="underscore" w:pos="6862"/>
              </w:tabs>
              <w:ind w:left="284"/>
              <w:rPr>
                <w:szCs w:val="28"/>
              </w:rPr>
            </w:pPr>
            <w:r w:rsidRPr="00107996">
              <w:rPr>
                <w:szCs w:val="28"/>
              </w:rPr>
              <w:t>________________Е.А. Каменева</w:t>
            </w:r>
          </w:p>
          <w:p w14:paraId="2BE9A5D5" w14:textId="173588E4" w:rsidR="00E86FFC" w:rsidRPr="00107996" w:rsidRDefault="0040726A" w:rsidP="0040726A">
            <w:pPr>
              <w:ind w:left="284"/>
              <w:jc w:val="center"/>
            </w:pPr>
            <w:r>
              <w:rPr>
                <w:szCs w:val="28"/>
              </w:rPr>
              <w:t>30.05.</w:t>
            </w:r>
            <w:bookmarkStart w:id="0" w:name="_GoBack"/>
            <w:bookmarkEnd w:id="0"/>
            <w:r w:rsidR="00E86FFC" w:rsidRPr="00107996">
              <w:rPr>
                <w:szCs w:val="28"/>
              </w:rPr>
              <w:t>2024 г.</w:t>
            </w:r>
          </w:p>
          <w:p w14:paraId="3D8BABE1" w14:textId="77777777" w:rsidR="00E86FFC" w:rsidRPr="00107996" w:rsidRDefault="00E86FFC" w:rsidP="002828E0">
            <w:pPr>
              <w:ind w:left="284"/>
              <w:rPr>
                <w:szCs w:val="28"/>
              </w:rPr>
            </w:pPr>
          </w:p>
          <w:p w14:paraId="324DA5DD" w14:textId="77777777" w:rsidR="00E86FFC" w:rsidRPr="00107996" w:rsidRDefault="00E86FFC" w:rsidP="002828E0">
            <w:pPr>
              <w:ind w:left="284"/>
              <w:jc w:val="center"/>
              <w:rPr>
                <w:szCs w:val="28"/>
              </w:rPr>
            </w:pPr>
          </w:p>
        </w:tc>
      </w:tr>
    </w:tbl>
    <w:p w14:paraId="39484EB6" w14:textId="77777777" w:rsidR="006A6635" w:rsidRPr="00107996" w:rsidRDefault="006A6635" w:rsidP="002828E0">
      <w:pPr>
        <w:ind w:left="284"/>
        <w:jc w:val="center"/>
        <w:rPr>
          <w:b/>
          <w:szCs w:val="28"/>
        </w:rPr>
      </w:pPr>
    </w:p>
    <w:p w14:paraId="2600817F" w14:textId="77777777" w:rsidR="006A6635" w:rsidRPr="00107996" w:rsidRDefault="006620BE" w:rsidP="002828E0">
      <w:pPr>
        <w:spacing w:line="360" w:lineRule="auto"/>
        <w:ind w:left="284"/>
        <w:jc w:val="center"/>
        <w:rPr>
          <w:b/>
          <w:sz w:val="36"/>
          <w:szCs w:val="36"/>
        </w:rPr>
      </w:pPr>
      <w:r w:rsidRPr="00107996">
        <w:rPr>
          <w:b/>
          <w:sz w:val="36"/>
          <w:szCs w:val="36"/>
        </w:rPr>
        <w:t>Л.</w:t>
      </w:r>
      <w:r w:rsidR="006A6635" w:rsidRPr="00107996">
        <w:rPr>
          <w:b/>
          <w:sz w:val="36"/>
          <w:szCs w:val="36"/>
        </w:rPr>
        <w:t>Г.</w:t>
      </w:r>
      <w:r w:rsidRPr="00107996">
        <w:rPr>
          <w:b/>
          <w:sz w:val="36"/>
          <w:szCs w:val="36"/>
        </w:rPr>
        <w:t xml:space="preserve"> Паштова</w:t>
      </w:r>
      <w:r w:rsidR="00F20CB9" w:rsidRPr="00107996">
        <w:rPr>
          <w:b/>
          <w:sz w:val="36"/>
          <w:szCs w:val="36"/>
        </w:rPr>
        <w:t xml:space="preserve"> </w:t>
      </w:r>
    </w:p>
    <w:p w14:paraId="7C74B5C2" w14:textId="77777777" w:rsidR="006A6635" w:rsidRPr="00107996" w:rsidRDefault="006A6635" w:rsidP="002828E0">
      <w:pPr>
        <w:ind w:left="284"/>
        <w:jc w:val="center"/>
        <w:rPr>
          <w:b/>
          <w:caps/>
          <w:sz w:val="16"/>
          <w:szCs w:val="16"/>
        </w:rPr>
      </w:pPr>
    </w:p>
    <w:p w14:paraId="246DBE67" w14:textId="77777777" w:rsidR="00A928D7" w:rsidRPr="00107996" w:rsidRDefault="00A928D7" w:rsidP="002828E0">
      <w:pPr>
        <w:pStyle w:val="11"/>
        <w:ind w:left="284"/>
        <w:jc w:val="center"/>
        <w:rPr>
          <w:b/>
          <w:caps/>
          <w:sz w:val="36"/>
          <w:szCs w:val="24"/>
        </w:rPr>
      </w:pPr>
      <w:r w:rsidRPr="00107996">
        <w:rPr>
          <w:b/>
          <w:caps/>
          <w:sz w:val="36"/>
          <w:szCs w:val="24"/>
        </w:rPr>
        <w:t>Корпоративные финансы в цифре</w:t>
      </w:r>
    </w:p>
    <w:p w14:paraId="212E30B0" w14:textId="77777777" w:rsidR="00A928D7" w:rsidRPr="00107996" w:rsidRDefault="00A928D7" w:rsidP="002828E0">
      <w:pPr>
        <w:pStyle w:val="11"/>
        <w:ind w:left="284"/>
        <w:jc w:val="center"/>
        <w:rPr>
          <w:b/>
          <w:sz w:val="36"/>
          <w:szCs w:val="24"/>
        </w:rPr>
      </w:pPr>
    </w:p>
    <w:p w14:paraId="040E9D6B" w14:textId="77777777" w:rsidR="006A6635" w:rsidRPr="00107996" w:rsidRDefault="006A6635" w:rsidP="002828E0">
      <w:pPr>
        <w:pStyle w:val="11"/>
        <w:ind w:left="284"/>
        <w:jc w:val="center"/>
        <w:rPr>
          <w:b/>
          <w:sz w:val="32"/>
          <w:szCs w:val="32"/>
        </w:rPr>
      </w:pPr>
      <w:r w:rsidRPr="00107996">
        <w:rPr>
          <w:b/>
          <w:sz w:val="32"/>
          <w:szCs w:val="32"/>
        </w:rPr>
        <w:t>Рабочая программа дисциплины</w:t>
      </w:r>
    </w:p>
    <w:p w14:paraId="3FB9BE4E" w14:textId="77777777" w:rsidR="006A6635" w:rsidRPr="00107996" w:rsidRDefault="006A6635" w:rsidP="002828E0">
      <w:pPr>
        <w:pStyle w:val="11"/>
        <w:ind w:left="284"/>
        <w:jc w:val="center"/>
        <w:rPr>
          <w:b/>
          <w:sz w:val="32"/>
          <w:szCs w:val="32"/>
        </w:rPr>
      </w:pPr>
    </w:p>
    <w:p w14:paraId="53C68529" w14:textId="77777777" w:rsidR="00E55FBF" w:rsidRPr="00107996" w:rsidRDefault="00FC52DE" w:rsidP="002828E0">
      <w:pPr>
        <w:ind w:left="284"/>
        <w:jc w:val="center"/>
        <w:rPr>
          <w:szCs w:val="28"/>
        </w:rPr>
      </w:pPr>
      <w:r w:rsidRPr="00107996">
        <w:rPr>
          <w:szCs w:val="28"/>
        </w:rPr>
        <w:t xml:space="preserve">для студентов, обучающихся по направлению подготовки </w:t>
      </w:r>
    </w:p>
    <w:p w14:paraId="01EF5309" w14:textId="77777777" w:rsidR="0090660B" w:rsidRPr="00107996" w:rsidRDefault="00FC52DE" w:rsidP="002828E0">
      <w:pPr>
        <w:ind w:left="284"/>
        <w:jc w:val="center"/>
        <w:rPr>
          <w:szCs w:val="28"/>
        </w:rPr>
      </w:pPr>
      <w:r w:rsidRPr="00107996">
        <w:rPr>
          <w:szCs w:val="28"/>
        </w:rPr>
        <w:t>38.04.08 «Финансы и кредит», направленность программы магистратуры «Корпоративные финансы в цифровой экономике»</w:t>
      </w:r>
    </w:p>
    <w:p w14:paraId="55512B47" w14:textId="77777777" w:rsidR="006A6635" w:rsidRPr="00107996" w:rsidRDefault="00AB42AA" w:rsidP="002828E0">
      <w:pPr>
        <w:ind w:left="284"/>
        <w:jc w:val="center"/>
        <w:rPr>
          <w:szCs w:val="28"/>
        </w:rPr>
      </w:pPr>
      <w:r w:rsidRPr="00107996">
        <w:rPr>
          <w:szCs w:val="28"/>
        </w:rPr>
        <w:t xml:space="preserve"> </w:t>
      </w:r>
    </w:p>
    <w:p w14:paraId="25F626AD" w14:textId="77777777" w:rsidR="00FC52DE" w:rsidRPr="00107996" w:rsidRDefault="00FC52DE" w:rsidP="002828E0">
      <w:pPr>
        <w:ind w:left="284"/>
        <w:jc w:val="center"/>
        <w:rPr>
          <w:szCs w:val="28"/>
        </w:rPr>
      </w:pPr>
    </w:p>
    <w:p w14:paraId="6F368A32" w14:textId="77777777" w:rsidR="00E55FBF" w:rsidRPr="00107996" w:rsidRDefault="00E55FBF" w:rsidP="002828E0">
      <w:pPr>
        <w:ind w:left="284"/>
        <w:jc w:val="center"/>
        <w:rPr>
          <w:szCs w:val="28"/>
        </w:rPr>
      </w:pPr>
    </w:p>
    <w:p w14:paraId="0897341B" w14:textId="77777777" w:rsidR="005D2A0C" w:rsidRDefault="005D2A0C" w:rsidP="005D2A0C">
      <w:pPr>
        <w:tabs>
          <w:tab w:val="left" w:pos="709"/>
          <w:tab w:val="left" w:pos="993"/>
        </w:tabs>
        <w:jc w:val="center"/>
        <w:rPr>
          <w:i/>
          <w:szCs w:val="28"/>
        </w:rPr>
      </w:pPr>
      <w:r>
        <w:rPr>
          <w:i/>
          <w:szCs w:val="28"/>
        </w:rPr>
        <w:t>Рекомендовано Ученым советом Факультета экономики и бизнеса,</w:t>
      </w:r>
    </w:p>
    <w:p w14:paraId="2BB69F2A" w14:textId="77777777" w:rsidR="005D2A0C" w:rsidRDefault="005D2A0C" w:rsidP="005D2A0C">
      <w:pPr>
        <w:tabs>
          <w:tab w:val="left" w:pos="709"/>
          <w:tab w:val="left" w:pos="993"/>
        </w:tabs>
        <w:jc w:val="center"/>
        <w:rPr>
          <w:i/>
          <w:szCs w:val="28"/>
        </w:rPr>
      </w:pPr>
      <w:r>
        <w:rPr>
          <w:i/>
          <w:szCs w:val="28"/>
        </w:rPr>
        <w:t>протокол № 40 от 21.05.2024 г.</w:t>
      </w:r>
    </w:p>
    <w:p w14:paraId="1804E04F" w14:textId="77777777" w:rsidR="005D2A0C" w:rsidRDefault="005D2A0C" w:rsidP="005D2A0C">
      <w:pPr>
        <w:tabs>
          <w:tab w:val="left" w:pos="709"/>
          <w:tab w:val="left" w:pos="993"/>
        </w:tabs>
        <w:jc w:val="center"/>
        <w:rPr>
          <w:i/>
          <w:szCs w:val="28"/>
        </w:rPr>
      </w:pPr>
    </w:p>
    <w:p w14:paraId="0E1DE635" w14:textId="77777777" w:rsidR="005D2A0C" w:rsidRDefault="005D2A0C" w:rsidP="005D2A0C">
      <w:pPr>
        <w:tabs>
          <w:tab w:val="left" w:pos="709"/>
          <w:tab w:val="left" w:pos="993"/>
        </w:tabs>
        <w:jc w:val="center"/>
        <w:rPr>
          <w:i/>
          <w:szCs w:val="28"/>
        </w:rPr>
      </w:pPr>
      <w:r>
        <w:rPr>
          <w:i/>
          <w:szCs w:val="28"/>
        </w:rPr>
        <w:t>Одобрено кафедрой корпоративных финансов</w:t>
      </w:r>
    </w:p>
    <w:p w14:paraId="2C1538E0" w14:textId="77777777" w:rsidR="005D2A0C" w:rsidRDefault="005D2A0C" w:rsidP="005D2A0C">
      <w:pPr>
        <w:tabs>
          <w:tab w:val="left" w:pos="709"/>
          <w:tab w:val="left" w:pos="993"/>
        </w:tabs>
        <w:jc w:val="center"/>
        <w:rPr>
          <w:i/>
          <w:szCs w:val="28"/>
        </w:rPr>
      </w:pPr>
      <w:r>
        <w:rPr>
          <w:i/>
          <w:szCs w:val="28"/>
        </w:rPr>
        <w:t>и корпоративного управления</w:t>
      </w:r>
    </w:p>
    <w:p w14:paraId="4533B700" w14:textId="77777777" w:rsidR="005D2A0C" w:rsidRDefault="005D2A0C" w:rsidP="005D2A0C">
      <w:pPr>
        <w:tabs>
          <w:tab w:val="left" w:pos="709"/>
          <w:tab w:val="left" w:pos="993"/>
        </w:tabs>
        <w:jc w:val="center"/>
        <w:rPr>
          <w:i/>
          <w:szCs w:val="28"/>
        </w:rPr>
      </w:pPr>
      <w:r>
        <w:rPr>
          <w:i/>
          <w:szCs w:val="28"/>
        </w:rPr>
        <w:t>протокол № 1 от 06.05.2024 г.</w:t>
      </w:r>
    </w:p>
    <w:p w14:paraId="1E4F268D" w14:textId="3E100B88" w:rsidR="00AB42AA" w:rsidRPr="00107996" w:rsidRDefault="00AB42AA" w:rsidP="002828E0">
      <w:pPr>
        <w:tabs>
          <w:tab w:val="left" w:pos="709"/>
          <w:tab w:val="left" w:pos="993"/>
        </w:tabs>
        <w:ind w:left="284"/>
        <w:jc w:val="center"/>
        <w:rPr>
          <w:i/>
          <w:szCs w:val="28"/>
        </w:rPr>
      </w:pPr>
    </w:p>
    <w:p w14:paraId="5D86A46C" w14:textId="77777777" w:rsidR="00C22CA0" w:rsidRPr="00107996" w:rsidRDefault="00C22CA0" w:rsidP="002828E0">
      <w:pPr>
        <w:spacing w:line="360" w:lineRule="auto"/>
        <w:ind w:left="284"/>
        <w:jc w:val="center"/>
      </w:pPr>
    </w:p>
    <w:p w14:paraId="115E9BBA" w14:textId="77777777" w:rsidR="00AB42AA" w:rsidRPr="00107996" w:rsidRDefault="00AB42AA" w:rsidP="002828E0">
      <w:pPr>
        <w:spacing w:line="360" w:lineRule="auto"/>
        <w:ind w:left="284"/>
        <w:jc w:val="center"/>
      </w:pPr>
    </w:p>
    <w:p w14:paraId="224E75C3" w14:textId="77777777" w:rsidR="00AB42AA" w:rsidRPr="00107996" w:rsidRDefault="00AB42AA" w:rsidP="002828E0">
      <w:pPr>
        <w:spacing w:line="360" w:lineRule="auto"/>
        <w:ind w:left="284"/>
        <w:jc w:val="center"/>
      </w:pPr>
    </w:p>
    <w:p w14:paraId="7C342E8C" w14:textId="77777777" w:rsidR="00581884" w:rsidRDefault="006A6635" w:rsidP="00581884">
      <w:pPr>
        <w:spacing w:line="360" w:lineRule="auto"/>
        <w:ind w:left="284"/>
        <w:jc w:val="center"/>
      </w:pPr>
      <w:r w:rsidRPr="00107996">
        <w:t>Москва 20</w:t>
      </w:r>
      <w:r w:rsidR="00A928D7" w:rsidRPr="00107996">
        <w:t>2</w:t>
      </w:r>
      <w:r w:rsidR="0090660B" w:rsidRPr="00107996">
        <w:t>4</w:t>
      </w:r>
    </w:p>
    <w:p w14:paraId="561D0046" w14:textId="50EF0233" w:rsidR="003E07D4" w:rsidRPr="00107996" w:rsidRDefault="003E07D4" w:rsidP="00581884">
      <w:pPr>
        <w:spacing w:line="360" w:lineRule="auto"/>
        <w:ind w:left="284"/>
        <w:jc w:val="center"/>
        <w:rPr>
          <w:sz w:val="24"/>
        </w:rPr>
      </w:pPr>
      <w:r w:rsidRPr="00107996">
        <w:rPr>
          <w:b/>
          <w:sz w:val="24"/>
        </w:rPr>
        <w:lastRenderedPageBreak/>
        <w:t>Рецензент: Булава И.В</w:t>
      </w:r>
      <w:r w:rsidRPr="00107996">
        <w:rPr>
          <w:sz w:val="24"/>
        </w:rPr>
        <w:t>., к.э.н., доцент, доцент кафедры корпоративных финансов и корпоративного управления  Факультета экономки и бизнеса</w:t>
      </w:r>
    </w:p>
    <w:p w14:paraId="5A4D092B" w14:textId="77777777" w:rsidR="0088411B" w:rsidRPr="00107996" w:rsidRDefault="0088411B" w:rsidP="002828E0">
      <w:pPr>
        <w:ind w:left="284"/>
        <w:rPr>
          <w:sz w:val="24"/>
        </w:rPr>
      </w:pPr>
    </w:p>
    <w:p w14:paraId="58659C86" w14:textId="77777777" w:rsidR="00BF541D" w:rsidRPr="00107996" w:rsidRDefault="00BF541D" w:rsidP="002828E0">
      <w:pPr>
        <w:ind w:left="284"/>
        <w:rPr>
          <w:sz w:val="24"/>
        </w:rPr>
      </w:pPr>
    </w:p>
    <w:p w14:paraId="4D329BB8" w14:textId="77777777" w:rsidR="004619DA" w:rsidRPr="00107996" w:rsidRDefault="004619DA" w:rsidP="002828E0">
      <w:pPr>
        <w:spacing w:before="100" w:after="100"/>
        <w:ind w:left="284"/>
        <w:rPr>
          <w:b/>
        </w:rPr>
      </w:pPr>
    </w:p>
    <w:p w14:paraId="298CAFEC" w14:textId="77777777" w:rsidR="00F737ED" w:rsidRPr="00107996" w:rsidRDefault="00204D5C" w:rsidP="002828E0">
      <w:pPr>
        <w:spacing w:line="360" w:lineRule="auto"/>
        <w:ind w:left="284"/>
        <w:rPr>
          <w:b/>
        </w:rPr>
      </w:pPr>
      <w:r w:rsidRPr="00107996">
        <w:rPr>
          <w:b/>
        </w:rPr>
        <w:t>Паштова Л.Г</w:t>
      </w:r>
      <w:r w:rsidR="00F737ED" w:rsidRPr="00107996">
        <w:rPr>
          <w:b/>
        </w:rPr>
        <w:t xml:space="preserve">. </w:t>
      </w:r>
    </w:p>
    <w:p w14:paraId="1545AE8E" w14:textId="77777777" w:rsidR="00AB42AA" w:rsidRPr="00107996" w:rsidRDefault="00A928D7" w:rsidP="002828E0">
      <w:pPr>
        <w:pStyle w:val="11"/>
        <w:spacing w:line="360" w:lineRule="auto"/>
        <w:ind w:left="284"/>
        <w:jc w:val="both"/>
        <w:rPr>
          <w:sz w:val="28"/>
          <w:szCs w:val="28"/>
        </w:rPr>
      </w:pPr>
      <w:r w:rsidRPr="00107996">
        <w:rPr>
          <w:b/>
          <w:bCs/>
          <w:sz w:val="28"/>
          <w:szCs w:val="28"/>
        </w:rPr>
        <w:t xml:space="preserve">Корпоративные финансы в цифре. </w:t>
      </w:r>
      <w:r w:rsidR="001D0EBD" w:rsidRPr="00107996">
        <w:rPr>
          <w:bCs/>
          <w:sz w:val="28"/>
          <w:szCs w:val="28"/>
        </w:rPr>
        <w:t xml:space="preserve">Рабочая </w:t>
      </w:r>
      <w:r w:rsidR="001D0EBD" w:rsidRPr="00107996">
        <w:rPr>
          <w:sz w:val="28"/>
          <w:szCs w:val="28"/>
        </w:rPr>
        <w:t>программа дисциплины</w:t>
      </w:r>
      <w:r w:rsidR="00BE3A8E" w:rsidRPr="00107996">
        <w:rPr>
          <w:sz w:val="28"/>
          <w:szCs w:val="28"/>
        </w:rPr>
        <w:t xml:space="preserve"> «</w:t>
      </w:r>
      <w:r w:rsidRPr="00107996">
        <w:rPr>
          <w:sz w:val="28"/>
          <w:szCs w:val="28"/>
        </w:rPr>
        <w:t>Корпоративные финансы в цифре</w:t>
      </w:r>
      <w:r w:rsidR="00BE3A8E" w:rsidRPr="00107996">
        <w:rPr>
          <w:sz w:val="28"/>
          <w:szCs w:val="28"/>
        </w:rPr>
        <w:t xml:space="preserve">» </w:t>
      </w:r>
      <w:r w:rsidR="00BB2777" w:rsidRPr="00107996">
        <w:rPr>
          <w:sz w:val="28"/>
          <w:szCs w:val="28"/>
        </w:rPr>
        <w:t>разработана для</w:t>
      </w:r>
      <w:r w:rsidR="001D0EBD" w:rsidRPr="00107996">
        <w:rPr>
          <w:sz w:val="28"/>
          <w:szCs w:val="28"/>
        </w:rPr>
        <w:t xml:space="preserve"> студентов,</w:t>
      </w:r>
      <w:r w:rsidR="001D0EBD" w:rsidRPr="00107996">
        <w:rPr>
          <w:sz w:val="28"/>
        </w:rPr>
        <w:t xml:space="preserve"> обучающихся </w:t>
      </w:r>
      <w:r w:rsidR="004F4472" w:rsidRPr="00107996">
        <w:rPr>
          <w:sz w:val="28"/>
        </w:rPr>
        <w:t xml:space="preserve">по </w:t>
      </w:r>
      <w:r w:rsidR="001D0EBD" w:rsidRPr="00107996">
        <w:rPr>
          <w:sz w:val="28"/>
          <w:szCs w:val="28"/>
        </w:rPr>
        <w:t xml:space="preserve">направлению </w:t>
      </w:r>
      <w:r w:rsidR="004619DA" w:rsidRPr="00107996">
        <w:rPr>
          <w:sz w:val="28"/>
          <w:szCs w:val="28"/>
        </w:rPr>
        <w:t xml:space="preserve">подготовки </w:t>
      </w:r>
      <w:r w:rsidR="00FC52DE" w:rsidRPr="00107996">
        <w:rPr>
          <w:sz w:val="28"/>
          <w:szCs w:val="28"/>
        </w:rPr>
        <w:t>38.04.08 «Финансы и кредит», направленность программы магистратуры «Корпоративные финансы в цифровой экономике»</w:t>
      </w:r>
      <w:r w:rsidR="00AB42AA" w:rsidRPr="00107996">
        <w:rPr>
          <w:sz w:val="28"/>
          <w:szCs w:val="28"/>
        </w:rPr>
        <w:t>.</w:t>
      </w:r>
      <w:r w:rsidR="0090660B" w:rsidRPr="00107996">
        <w:rPr>
          <w:sz w:val="28"/>
          <w:szCs w:val="28"/>
        </w:rPr>
        <w:t xml:space="preserve"> </w:t>
      </w:r>
    </w:p>
    <w:p w14:paraId="2D462B72" w14:textId="1436036F" w:rsidR="001D0EBD" w:rsidRPr="00107996" w:rsidRDefault="004619DA" w:rsidP="002828E0">
      <w:pPr>
        <w:pStyle w:val="11"/>
        <w:spacing w:line="360" w:lineRule="auto"/>
        <w:ind w:left="284"/>
        <w:jc w:val="both"/>
        <w:rPr>
          <w:sz w:val="28"/>
          <w:szCs w:val="28"/>
        </w:rPr>
      </w:pPr>
      <w:r w:rsidRPr="00107996">
        <w:rPr>
          <w:sz w:val="28"/>
          <w:szCs w:val="28"/>
        </w:rPr>
        <w:t>-</w:t>
      </w:r>
      <w:r w:rsidR="001D0EBD" w:rsidRPr="00107996">
        <w:rPr>
          <w:sz w:val="28"/>
          <w:szCs w:val="28"/>
        </w:rPr>
        <w:t xml:space="preserve"> М.: Финансовый университет при Правительстве Российской Федерации, </w:t>
      </w:r>
      <w:r w:rsidR="0090660B" w:rsidRPr="00107996">
        <w:rPr>
          <w:sz w:val="28"/>
          <w:szCs w:val="28"/>
        </w:rPr>
        <w:t>кафедра</w:t>
      </w:r>
      <w:r w:rsidR="002031D1" w:rsidRPr="00107996">
        <w:rPr>
          <w:sz w:val="28"/>
          <w:szCs w:val="28"/>
        </w:rPr>
        <w:t xml:space="preserve"> корпоративных финансов и финансового управления</w:t>
      </w:r>
      <w:r w:rsidR="00AB42AA" w:rsidRPr="00107996">
        <w:rPr>
          <w:sz w:val="28"/>
          <w:szCs w:val="28"/>
        </w:rPr>
        <w:t xml:space="preserve"> Ф</w:t>
      </w:r>
      <w:r w:rsidR="00BA760E" w:rsidRPr="00107996">
        <w:rPr>
          <w:sz w:val="28"/>
          <w:szCs w:val="28"/>
        </w:rPr>
        <w:t>акультета экономики и бизнеса,</w:t>
      </w:r>
      <w:r w:rsidR="001D0EBD" w:rsidRPr="00107996">
        <w:rPr>
          <w:sz w:val="28"/>
          <w:szCs w:val="28"/>
        </w:rPr>
        <w:t xml:space="preserve"> 20</w:t>
      </w:r>
      <w:r w:rsidR="00A928D7" w:rsidRPr="00107996">
        <w:rPr>
          <w:sz w:val="28"/>
          <w:szCs w:val="28"/>
        </w:rPr>
        <w:t>2</w:t>
      </w:r>
      <w:r w:rsidR="0090660B" w:rsidRPr="00107996">
        <w:rPr>
          <w:sz w:val="28"/>
          <w:szCs w:val="28"/>
        </w:rPr>
        <w:t>4</w:t>
      </w:r>
      <w:r w:rsidR="001D0EBD" w:rsidRPr="00107996">
        <w:rPr>
          <w:sz w:val="28"/>
          <w:szCs w:val="28"/>
        </w:rPr>
        <w:t xml:space="preserve">. — </w:t>
      </w:r>
      <w:r w:rsidR="002778B1" w:rsidRPr="00107996">
        <w:rPr>
          <w:sz w:val="28"/>
          <w:szCs w:val="28"/>
        </w:rPr>
        <w:t>3</w:t>
      </w:r>
      <w:r w:rsidR="008E569C" w:rsidRPr="00107996">
        <w:rPr>
          <w:sz w:val="28"/>
          <w:szCs w:val="28"/>
        </w:rPr>
        <w:t>1</w:t>
      </w:r>
      <w:r w:rsidR="001D0EBD" w:rsidRPr="00107996">
        <w:rPr>
          <w:sz w:val="28"/>
          <w:szCs w:val="28"/>
        </w:rPr>
        <w:t>с.</w:t>
      </w:r>
    </w:p>
    <w:p w14:paraId="77FD6E2E" w14:textId="77777777" w:rsidR="00F737ED" w:rsidRPr="00107996" w:rsidRDefault="00F737ED" w:rsidP="002828E0">
      <w:pPr>
        <w:spacing w:before="100" w:after="100"/>
        <w:ind w:left="284"/>
        <w:rPr>
          <w:b/>
        </w:rPr>
      </w:pPr>
    </w:p>
    <w:p w14:paraId="5078DCA3" w14:textId="77777777" w:rsidR="00540AE2" w:rsidRPr="00107996" w:rsidRDefault="00540AE2" w:rsidP="002828E0">
      <w:pPr>
        <w:pStyle w:val="11"/>
        <w:ind w:left="284" w:firstLine="540"/>
        <w:jc w:val="both"/>
        <w:rPr>
          <w:sz w:val="24"/>
          <w:szCs w:val="24"/>
        </w:rPr>
      </w:pPr>
      <w:r w:rsidRPr="00107996">
        <w:rPr>
          <w:sz w:val="24"/>
          <w:szCs w:val="24"/>
        </w:rPr>
        <w:t xml:space="preserve">В рабочей программе излагаются </w:t>
      </w:r>
      <w:r w:rsidRPr="00107996">
        <w:rPr>
          <w:sz w:val="23"/>
          <w:szCs w:val="23"/>
        </w:rPr>
        <w:t xml:space="preserve">структура и содержание </w:t>
      </w:r>
      <w:r w:rsidRPr="00107996">
        <w:rPr>
          <w:sz w:val="24"/>
          <w:szCs w:val="24"/>
        </w:rPr>
        <w:t xml:space="preserve">учебной дисциплины; компетенции, на формирование которых направлено изучение дисциплины; </w:t>
      </w:r>
      <w:r w:rsidRPr="00107996">
        <w:rPr>
          <w:sz w:val="23"/>
          <w:szCs w:val="23"/>
        </w:rPr>
        <w:t xml:space="preserve">приведены учебно-тематические планы и планы научных семинаров; указаны основная и дополнительная литература; </w:t>
      </w:r>
      <w:r w:rsidRPr="00107996">
        <w:rPr>
          <w:sz w:val="24"/>
          <w:szCs w:val="24"/>
        </w:rPr>
        <w:t xml:space="preserve">охарактеризованы </w:t>
      </w:r>
      <w:r w:rsidRPr="00107996">
        <w:rPr>
          <w:sz w:val="23"/>
          <w:szCs w:val="23"/>
        </w:rPr>
        <w:t xml:space="preserve">предлагаемые </w:t>
      </w:r>
      <w:r w:rsidRPr="00107996">
        <w:rPr>
          <w:sz w:val="24"/>
          <w:szCs w:val="24"/>
        </w:rPr>
        <w:t>направления самостоятельной работы; приведены формы контроля и учебно-методическое обеспечение.</w:t>
      </w:r>
    </w:p>
    <w:p w14:paraId="47B531DB" w14:textId="77777777" w:rsidR="002031D1" w:rsidRPr="00107996" w:rsidRDefault="002031D1" w:rsidP="002828E0">
      <w:pPr>
        <w:spacing w:line="276" w:lineRule="auto"/>
        <w:ind w:left="284"/>
        <w:jc w:val="center"/>
      </w:pPr>
    </w:p>
    <w:p w14:paraId="0D4673D5" w14:textId="77777777" w:rsidR="002031D1" w:rsidRPr="00107996" w:rsidRDefault="00AB42AA" w:rsidP="002828E0">
      <w:pPr>
        <w:spacing w:line="276" w:lineRule="auto"/>
        <w:ind w:left="284"/>
        <w:jc w:val="center"/>
        <w:rPr>
          <w:i/>
          <w:szCs w:val="28"/>
        </w:rPr>
      </w:pPr>
      <w:r w:rsidRPr="00107996">
        <w:rPr>
          <w:i/>
          <w:szCs w:val="28"/>
        </w:rPr>
        <w:t xml:space="preserve"> </w:t>
      </w:r>
    </w:p>
    <w:p w14:paraId="62D65A9D" w14:textId="77777777" w:rsidR="00BE3A8E" w:rsidRPr="00107996" w:rsidRDefault="00BE3A8E" w:rsidP="002828E0">
      <w:pPr>
        <w:autoSpaceDE w:val="0"/>
        <w:autoSpaceDN w:val="0"/>
        <w:adjustRightInd w:val="0"/>
        <w:ind w:left="284"/>
        <w:jc w:val="center"/>
        <w:rPr>
          <w:b/>
          <w:bCs/>
          <w:szCs w:val="28"/>
        </w:rPr>
      </w:pPr>
      <w:r w:rsidRPr="00107996">
        <w:rPr>
          <w:b/>
          <w:bCs/>
          <w:szCs w:val="28"/>
        </w:rPr>
        <w:t>Паштова Леля Германовна</w:t>
      </w:r>
    </w:p>
    <w:p w14:paraId="545F27A1" w14:textId="77777777" w:rsidR="00AB42AA" w:rsidRPr="00107996" w:rsidRDefault="00AB42AA" w:rsidP="002828E0">
      <w:pPr>
        <w:autoSpaceDE w:val="0"/>
        <w:autoSpaceDN w:val="0"/>
        <w:adjustRightInd w:val="0"/>
        <w:ind w:left="284"/>
        <w:jc w:val="center"/>
        <w:rPr>
          <w:b/>
          <w:bCs/>
          <w:szCs w:val="28"/>
        </w:rPr>
      </w:pPr>
    </w:p>
    <w:p w14:paraId="61802939" w14:textId="77777777" w:rsidR="00BE3A8E" w:rsidRPr="00107996" w:rsidRDefault="00A105F4" w:rsidP="002828E0">
      <w:pPr>
        <w:spacing w:line="276" w:lineRule="auto"/>
        <w:ind w:left="284"/>
        <w:jc w:val="center"/>
        <w:rPr>
          <w:b/>
          <w:szCs w:val="28"/>
        </w:rPr>
      </w:pPr>
      <w:r w:rsidRPr="00107996">
        <w:rPr>
          <w:b/>
          <w:szCs w:val="28"/>
        </w:rPr>
        <w:t>Корпоративные финансы в цифре</w:t>
      </w:r>
    </w:p>
    <w:p w14:paraId="0CBA5277" w14:textId="77777777" w:rsidR="00AB42AA" w:rsidRPr="00107996" w:rsidRDefault="00AB42AA" w:rsidP="002828E0">
      <w:pPr>
        <w:spacing w:line="276" w:lineRule="auto"/>
        <w:ind w:left="284"/>
        <w:jc w:val="center"/>
        <w:rPr>
          <w:sz w:val="24"/>
        </w:rPr>
      </w:pPr>
    </w:p>
    <w:p w14:paraId="62FA6224" w14:textId="77777777" w:rsidR="001D0EBD" w:rsidRPr="00107996" w:rsidRDefault="001D0EBD" w:rsidP="002828E0">
      <w:pPr>
        <w:spacing w:line="276" w:lineRule="auto"/>
        <w:ind w:left="284"/>
        <w:jc w:val="center"/>
        <w:rPr>
          <w:szCs w:val="28"/>
        </w:rPr>
      </w:pPr>
      <w:r w:rsidRPr="00107996">
        <w:rPr>
          <w:szCs w:val="28"/>
        </w:rPr>
        <w:t>Рабочая программа дисциплины</w:t>
      </w:r>
    </w:p>
    <w:p w14:paraId="3A93E0C9" w14:textId="77777777" w:rsidR="001D0EBD" w:rsidRPr="00107996" w:rsidRDefault="001D0EBD" w:rsidP="002828E0">
      <w:pPr>
        <w:spacing w:line="276" w:lineRule="auto"/>
        <w:ind w:left="284"/>
        <w:jc w:val="center"/>
        <w:rPr>
          <w:sz w:val="24"/>
        </w:rPr>
      </w:pPr>
    </w:p>
    <w:p w14:paraId="56235376" w14:textId="77777777" w:rsidR="001D0EBD" w:rsidRPr="00107996" w:rsidRDefault="00AB42AA" w:rsidP="002828E0">
      <w:pPr>
        <w:pStyle w:val="31"/>
        <w:spacing w:after="0" w:line="276" w:lineRule="auto"/>
        <w:ind w:left="284"/>
        <w:jc w:val="center"/>
        <w:rPr>
          <w:iCs/>
          <w:sz w:val="24"/>
          <w:szCs w:val="24"/>
        </w:rPr>
      </w:pPr>
      <w:r w:rsidRPr="00107996">
        <w:rPr>
          <w:iCs/>
          <w:sz w:val="24"/>
          <w:szCs w:val="24"/>
        </w:rPr>
        <w:t xml:space="preserve"> </w:t>
      </w:r>
    </w:p>
    <w:p w14:paraId="2445CAE8" w14:textId="77777777" w:rsidR="003139C6" w:rsidRPr="00107996" w:rsidRDefault="003139C6" w:rsidP="002828E0">
      <w:pPr>
        <w:pStyle w:val="31"/>
        <w:spacing w:after="0" w:line="276" w:lineRule="auto"/>
        <w:ind w:left="284"/>
        <w:jc w:val="center"/>
        <w:rPr>
          <w:iCs/>
          <w:sz w:val="24"/>
          <w:szCs w:val="24"/>
        </w:rPr>
      </w:pPr>
    </w:p>
    <w:p w14:paraId="2485F57C" w14:textId="77777777" w:rsidR="003139C6" w:rsidRPr="00107996" w:rsidRDefault="003139C6" w:rsidP="002828E0">
      <w:pPr>
        <w:pStyle w:val="31"/>
        <w:spacing w:after="0" w:line="276" w:lineRule="auto"/>
        <w:ind w:left="284"/>
        <w:jc w:val="center"/>
        <w:rPr>
          <w:iCs/>
          <w:sz w:val="24"/>
          <w:szCs w:val="24"/>
        </w:rPr>
      </w:pPr>
    </w:p>
    <w:p w14:paraId="4227494C" w14:textId="77777777" w:rsidR="003139C6" w:rsidRPr="00107996" w:rsidRDefault="003139C6" w:rsidP="002828E0">
      <w:pPr>
        <w:pStyle w:val="31"/>
        <w:spacing w:after="0" w:line="276" w:lineRule="auto"/>
        <w:ind w:left="284"/>
        <w:jc w:val="center"/>
        <w:rPr>
          <w:iCs/>
          <w:sz w:val="24"/>
          <w:szCs w:val="24"/>
        </w:rPr>
      </w:pPr>
    </w:p>
    <w:p w14:paraId="7833CBBD" w14:textId="78EAB0C2" w:rsidR="003139C6" w:rsidRDefault="003139C6" w:rsidP="002828E0">
      <w:pPr>
        <w:pStyle w:val="31"/>
        <w:spacing w:after="0" w:line="276" w:lineRule="auto"/>
        <w:ind w:left="284"/>
        <w:jc w:val="center"/>
        <w:rPr>
          <w:iCs/>
          <w:sz w:val="24"/>
          <w:szCs w:val="24"/>
        </w:rPr>
      </w:pPr>
    </w:p>
    <w:p w14:paraId="5E8C0513" w14:textId="77777777" w:rsidR="00581884" w:rsidRPr="00107996" w:rsidRDefault="00581884" w:rsidP="002828E0">
      <w:pPr>
        <w:pStyle w:val="31"/>
        <w:spacing w:after="0" w:line="276" w:lineRule="auto"/>
        <w:ind w:left="284"/>
        <w:jc w:val="center"/>
        <w:rPr>
          <w:iCs/>
          <w:sz w:val="24"/>
          <w:szCs w:val="24"/>
        </w:rPr>
      </w:pPr>
    </w:p>
    <w:p w14:paraId="761BF769" w14:textId="77777777" w:rsidR="003139C6" w:rsidRPr="00107996" w:rsidRDefault="003139C6" w:rsidP="002828E0">
      <w:pPr>
        <w:pStyle w:val="31"/>
        <w:spacing w:after="0" w:line="276" w:lineRule="auto"/>
        <w:ind w:left="284"/>
        <w:jc w:val="center"/>
        <w:rPr>
          <w:iCs/>
          <w:sz w:val="24"/>
        </w:rPr>
      </w:pPr>
    </w:p>
    <w:p w14:paraId="29EF6AC3" w14:textId="77777777" w:rsidR="001D0EBD" w:rsidRPr="00107996" w:rsidRDefault="001D0EBD" w:rsidP="002828E0">
      <w:pPr>
        <w:pStyle w:val="11"/>
        <w:spacing w:line="276" w:lineRule="auto"/>
        <w:ind w:left="284"/>
        <w:rPr>
          <w:sz w:val="24"/>
          <w:szCs w:val="24"/>
        </w:rPr>
      </w:pPr>
    </w:p>
    <w:p w14:paraId="60DF78CE" w14:textId="77777777" w:rsidR="00BE3A8E" w:rsidRPr="00107996" w:rsidRDefault="001D0EBD" w:rsidP="002828E0">
      <w:pPr>
        <w:pStyle w:val="ae"/>
        <w:ind w:left="284" w:firstLine="720"/>
        <w:jc w:val="right"/>
        <w:rPr>
          <w:b/>
          <w:bCs/>
          <w:szCs w:val="28"/>
        </w:rPr>
      </w:pPr>
      <w:r w:rsidRPr="00107996">
        <w:rPr>
          <w:szCs w:val="28"/>
        </w:rPr>
        <w:t xml:space="preserve">© </w:t>
      </w:r>
      <w:r w:rsidR="00BE3A8E" w:rsidRPr="00107996">
        <w:rPr>
          <w:b/>
          <w:bCs/>
          <w:szCs w:val="28"/>
        </w:rPr>
        <w:t>Паштова Л.Г., 20</w:t>
      </w:r>
      <w:r w:rsidR="00A928D7" w:rsidRPr="00107996">
        <w:rPr>
          <w:b/>
          <w:bCs/>
          <w:szCs w:val="28"/>
        </w:rPr>
        <w:t>2</w:t>
      </w:r>
      <w:r w:rsidR="0090660B" w:rsidRPr="00107996">
        <w:rPr>
          <w:b/>
          <w:bCs/>
          <w:szCs w:val="28"/>
        </w:rPr>
        <w:t>4</w:t>
      </w:r>
    </w:p>
    <w:p w14:paraId="782A58FD" w14:textId="77777777" w:rsidR="001D0EBD" w:rsidRPr="00107996" w:rsidRDefault="001D0EBD" w:rsidP="002828E0">
      <w:pPr>
        <w:pStyle w:val="11"/>
        <w:tabs>
          <w:tab w:val="left" w:pos="142"/>
        </w:tabs>
        <w:spacing w:line="276" w:lineRule="auto"/>
        <w:ind w:left="284"/>
        <w:jc w:val="right"/>
        <w:rPr>
          <w:b/>
          <w:sz w:val="28"/>
          <w:szCs w:val="28"/>
        </w:rPr>
      </w:pPr>
      <w:r w:rsidRPr="00107996">
        <w:rPr>
          <w:b/>
          <w:sz w:val="28"/>
          <w:szCs w:val="28"/>
        </w:rPr>
        <w:t>© Финансовый университет, 20</w:t>
      </w:r>
      <w:r w:rsidR="00A928D7" w:rsidRPr="00107996">
        <w:rPr>
          <w:b/>
          <w:sz w:val="28"/>
          <w:szCs w:val="28"/>
        </w:rPr>
        <w:t>2</w:t>
      </w:r>
      <w:r w:rsidR="0090660B" w:rsidRPr="00107996">
        <w:rPr>
          <w:b/>
          <w:sz w:val="28"/>
          <w:szCs w:val="28"/>
        </w:rPr>
        <w:t>4</w:t>
      </w:r>
    </w:p>
    <w:p w14:paraId="546CFF6A" w14:textId="77777777" w:rsidR="00581884" w:rsidRPr="00581884" w:rsidRDefault="00581884" w:rsidP="00581884"/>
    <w:p w14:paraId="3A697518" w14:textId="77777777" w:rsidR="00581884" w:rsidRPr="00581884" w:rsidRDefault="00581884" w:rsidP="00581884">
      <w:pPr>
        <w:jc w:val="center"/>
      </w:pPr>
    </w:p>
    <w:p w14:paraId="4F3887A5" w14:textId="77777777" w:rsidR="00ED72F7" w:rsidRPr="00107996" w:rsidRDefault="00ED72F7" w:rsidP="002828E0">
      <w:pPr>
        <w:spacing w:line="360" w:lineRule="auto"/>
        <w:ind w:left="284"/>
        <w:jc w:val="center"/>
        <w:rPr>
          <w:b/>
        </w:rPr>
      </w:pPr>
      <w:r w:rsidRPr="00107996">
        <w:rPr>
          <w:b/>
        </w:rPr>
        <w:lastRenderedPageBreak/>
        <w:t>СОДЕРЖАНИЕ</w:t>
      </w:r>
    </w:p>
    <w:p w14:paraId="46B89D5B" w14:textId="30A95F73" w:rsidR="00931AD6" w:rsidRPr="00107996" w:rsidRDefault="00775453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107996">
        <w:rPr>
          <w:b w:val="0"/>
          <w:bCs/>
          <w:szCs w:val="28"/>
        </w:rPr>
        <w:fldChar w:fldCharType="begin"/>
      </w:r>
      <w:r w:rsidRPr="00107996">
        <w:rPr>
          <w:b w:val="0"/>
          <w:bCs/>
          <w:szCs w:val="28"/>
        </w:rPr>
        <w:instrText xml:space="preserve"> TOC \o "1-3" \h \z \u </w:instrText>
      </w:r>
      <w:r w:rsidRPr="00107996">
        <w:rPr>
          <w:b w:val="0"/>
          <w:bCs/>
          <w:szCs w:val="28"/>
        </w:rPr>
        <w:fldChar w:fldCharType="separate"/>
      </w:r>
      <w:hyperlink w:anchor="_Toc163813310" w:history="1">
        <w:r w:rsidR="00931AD6" w:rsidRPr="00107996">
          <w:rPr>
            <w:rStyle w:val="a6"/>
            <w:b w:val="0"/>
            <w:color w:val="auto"/>
          </w:rPr>
          <w:t>1.Наименование дисциплины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_Toc163813310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4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337992C9" w14:textId="1C235BFC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1" w:history="1">
        <w:r w:rsidR="00931AD6" w:rsidRPr="00107996">
          <w:rPr>
            <w:rStyle w:val="a6"/>
            <w:b w:val="0"/>
            <w:color w:val="auto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_Toc163813311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4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5A0103FB" w14:textId="5CC6C94C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2" w:history="1">
        <w:r w:rsidR="00931AD6" w:rsidRPr="00107996">
          <w:rPr>
            <w:rStyle w:val="a6"/>
            <w:b w:val="0"/>
            <w:color w:val="auto"/>
          </w:rPr>
          <w:t>3. Место дисциплины в структуре образовательной программы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_Toc163813312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5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7402A1A7" w14:textId="1D9AD5A5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3" w:history="1">
        <w:r w:rsidR="00931AD6" w:rsidRPr="00107996">
          <w:rPr>
            <w:rStyle w:val="a6"/>
            <w:b w:val="0"/>
            <w:color w:val="auto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_Toc163813313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6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24006BF8" w14:textId="791AC431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4" w:history="1">
        <w:r w:rsidR="00931AD6" w:rsidRPr="00107996">
          <w:rPr>
            <w:rStyle w:val="a6"/>
            <w:b w:val="0"/>
            <w:color w:val="auto"/>
          </w:rPr>
          <w:t>5. Содержание дисциплины, структурированное по темам (разделам)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_Toc163813314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6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3F3ADCF0" w14:textId="0BB8F967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5" w:history="1">
        <w:r w:rsidR="00931AD6" w:rsidRPr="00107996">
          <w:rPr>
            <w:rStyle w:val="a6"/>
            <w:b w:val="0"/>
            <w:color w:val="auto"/>
          </w:rPr>
          <w:t>дисциплины с указанием их объемов (в академических часах) и видов учебных занятий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_Toc163813315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6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503AC6D7" w14:textId="5CC7FC9C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6" w:history="1">
        <w:r w:rsidR="00931AD6" w:rsidRPr="00107996">
          <w:rPr>
            <w:rStyle w:val="a6"/>
            <w:b w:val="0"/>
            <w:bCs/>
            <w:color w:val="auto"/>
            <w:kern w:val="32"/>
          </w:rPr>
          <w:t>5.1. Содержание дисциплины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_Toc163813316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6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79EB1645" w14:textId="1AAD5774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7" w:history="1">
        <w:r w:rsidR="00931AD6" w:rsidRPr="00107996">
          <w:rPr>
            <w:rStyle w:val="a6"/>
            <w:b w:val="0"/>
            <w:color w:val="auto"/>
          </w:rPr>
          <w:t>5.2 Учебно-тематический план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_Toc163813317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8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4AC2520C" w14:textId="2B3082ED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8" w:history="1">
        <w:r w:rsidR="00931AD6" w:rsidRPr="00107996">
          <w:rPr>
            <w:rStyle w:val="a6"/>
            <w:b w:val="0"/>
            <w:color w:val="auto"/>
          </w:rPr>
          <w:t>5.3. Содержание семинаров, практических занятий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_Toc163813318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9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1BD26F4D" w14:textId="7852C754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19" w:history="1">
        <w:r w:rsidR="00931AD6" w:rsidRPr="00107996">
          <w:rPr>
            <w:rStyle w:val="a6"/>
            <w:b w:val="0"/>
            <w:color w:val="auto"/>
          </w:rPr>
          <w:t>6.Перечень учебно-методического обеспечения для самостоятельной работы обучающихся по дисциплине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_Toc163813319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10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7304A7C0" w14:textId="12E6B311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0" w:history="1">
        <w:r w:rsidR="00931AD6" w:rsidRPr="00107996">
          <w:rPr>
            <w:rStyle w:val="a6"/>
            <w:b w:val="0"/>
            <w:bCs/>
            <w:color w:val="auto"/>
            <w:kern w:val="32"/>
          </w:rPr>
          <w:t xml:space="preserve">6.1. </w:t>
        </w:r>
        <w:r w:rsidR="00931AD6" w:rsidRPr="00107996">
          <w:rPr>
            <w:rStyle w:val="a6"/>
            <w:b w:val="0"/>
            <w:color w:val="auto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_Toc163813320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10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14A4553B" w14:textId="1B18ECE8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1" w:history="1">
        <w:r w:rsidR="00931AD6" w:rsidRPr="00107996">
          <w:rPr>
            <w:rStyle w:val="a6"/>
            <w:b w:val="0"/>
            <w:bCs/>
            <w:color w:val="auto"/>
            <w:kern w:val="32"/>
          </w:rPr>
          <w:t>6.2. Перечень вопросов, заданий, тем для подготовки к текущему контролю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_Toc163813321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11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7F66823C" w14:textId="7E4158AF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2" w:history="1">
        <w:r w:rsidR="00931AD6" w:rsidRPr="00107996">
          <w:rPr>
            <w:rStyle w:val="a6"/>
            <w:b w:val="0"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_Toc163813322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14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1A9F34C8" w14:textId="5B30685C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3" w:history="1">
        <w:r w:rsidR="00931AD6" w:rsidRPr="00107996">
          <w:rPr>
            <w:rStyle w:val="a6"/>
            <w:b w:val="0"/>
            <w:color w:val="auto"/>
          </w:rPr>
          <w:t>8. Перечень основной и дополнительной учебной литературы, необходимой для освоения дисциплины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_Toc163813323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21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68B88F3B" w14:textId="5C53D755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4" w:history="1">
        <w:r w:rsidR="00931AD6" w:rsidRPr="00107996">
          <w:rPr>
            <w:rStyle w:val="a6"/>
            <w:b w:val="0"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_Toc163813324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23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0B5BBB94" w14:textId="691F4C86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5" w:history="1">
        <w:r w:rsidR="00931AD6" w:rsidRPr="00107996">
          <w:rPr>
            <w:rStyle w:val="a6"/>
            <w:b w:val="0"/>
            <w:color w:val="auto"/>
          </w:rPr>
          <w:t>10. Методические указания для обучающихся по освоению дисциплины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_Toc163813325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21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5937DAE1" w14:textId="09E9AA47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6" w:history="1">
        <w:r w:rsidR="00931AD6" w:rsidRPr="00107996">
          <w:rPr>
            <w:rStyle w:val="a6"/>
            <w:b w:val="0"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_Toc163813326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30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4ED4D9D5" w14:textId="500FA0B7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7" w:history="1">
        <w:r w:rsidR="00931AD6" w:rsidRPr="00107996">
          <w:rPr>
            <w:rStyle w:val="a6"/>
            <w:rFonts w:eastAsia="Calibri"/>
            <w:b w:val="0"/>
            <w:color w:val="auto"/>
          </w:rPr>
          <w:t>11. 1. Комплект лицензионного программного обеспечения: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_Toc163813327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30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56B59007" w14:textId="35F75A95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8" w:history="1">
        <w:r w:rsidR="00931AD6" w:rsidRPr="00107996">
          <w:rPr>
            <w:rStyle w:val="a6"/>
            <w:rFonts w:eastAsia="Calibri"/>
            <w:b w:val="0"/>
            <w:color w:val="auto"/>
          </w:rPr>
          <w:t>11.2. Современные профессиональные базы данных и информационные справочные системы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_Toc163813328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30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0E63399B" w14:textId="1674A8AD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29" w:history="1">
        <w:r w:rsidR="00931AD6" w:rsidRPr="00107996">
          <w:rPr>
            <w:rStyle w:val="a6"/>
            <w:rFonts w:eastAsia="Calibri"/>
            <w:b w:val="0"/>
            <w:bCs/>
            <w:color w:val="auto"/>
            <w:kern w:val="32"/>
          </w:rPr>
          <w:t>11.3. Сертифицированные программные и аппаратные средства защиты информации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_Toc163813329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30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0FA5B9B7" w14:textId="2E9D3159" w:rsidR="00931AD6" w:rsidRPr="00107996" w:rsidRDefault="00401189" w:rsidP="002828E0">
      <w:pPr>
        <w:pStyle w:val="12"/>
        <w:ind w:left="284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3813330" w:history="1">
        <w:r w:rsidR="00931AD6" w:rsidRPr="00107996">
          <w:rPr>
            <w:rStyle w:val="a6"/>
            <w:b w:val="0"/>
            <w:color w:val="auto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931AD6" w:rsidRPr="00107996">
          <w:rPr>
            <w:b w:val="0"/>
            <w:webHidden/>
          </w:rPr>
          <w:tab/>
        </w:r>
        <w:r w:rsidR="00931AD6" w:rsidRPr="00107996">
          <w:rPr>
            <w:b w:val="0"/>
            <w:webHidden/>
          </w:rPr>
          <w:fldChar w:fldCharType="begin"/>
        </w:r>
        <w:r w:rsidR="00931AD6" w:rsidRPr="00107996">
          <w:rPr>
            <w:b w:val="0"/>
            <w:webHidden/>
          </w:rPr>
          <w:instrText xml:space="preserve"> PAGEREF _Toc163813330 \h </w:instrText>
        </w:r>
        <w:r w:rsidR="00931AD6" w:rsidRPr="00107996">
          <w:rPr>
            <w:b w:val="0"/>
            <w:webHidden/>
          </w:rPr>
        </w:r>
        <w:r w:rsidR="00931AD6" w:rsidRPr="00107996">
          <w:rPr>
            <w:b w:val="0"/>
            <w:webHidden/>
          </w:rPr>
          <w:fldChar w:fldCharType="separate"/>
        </w:r>
        <w:r w:rsidR="00D307B0">
          <w:rPr>
            <w:b w:val="0"/>
            <w:webHidden/>
          </w:rPr>
          <w:t>31</w:t>
        </w:r>
        <w:r w:rsidR="00931AD6" w:rsidRPr="00107996">
          <w:rPr>
            <w:b w:val="0"/>
            <w:webHidden/>
          </w:rPr>
          <w:fldChar w:fldCharType="end"/>
        </w:r>
      </w:hyperlink>
    </w:p>
    <w:p w14:paraId="1931543C" w14:textId="270F91F5" w:rsidR="00922F70" w:rsidRPr="00107996" w:rsidRDefault="00775453" w:rsidP="00107996">
      <w:pPr>
        <w:pStyle w:val="1"/>
        <w:ind w:left="284"/>
      </w:pPr>
      <w:r w:rsidRPr="00107996">
        <w:rPr>
          <w:bCs/>
        </w:rPr>
        <w:lastRenderedPageBreak/>
        <w:fldChar w:fldCharType="end"/>
      </w:r>
      <w:bookmarkStart w:id="1" w:name="_Toc508363528"/>
      <w:bookmarkStart w:id="2" w:name="_Toc163813310"/>
      <w:r w:rsidR="00B26470" w:rsidRPr="00107996">
        <w:t>1.</w:t>
      </w:r>
      <w:r w:rsidR="002031D1" w:rsidRPr="00107996">
        <w:t>Наименование дисциплины</w:t>
      </w:r>
      <w:bookmarkEnd w:id="1"/>
      <w:bookmarkEnd w:id="2"/>
      <w:r w:rsidR="00922F70" w:rsidRPr="00107996">
        <w:t xml:space="preserve"> </w:t>
      </w:r>
    </w:p>
    <w:p w14:paraId="14794F93" w14:textId="77777777" w:rsidR="002031D1" w:rsidRPr="00107996" w:rsidRDefault="00A928D7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Корпоративные финансы в цифре</w:t>
      </w:r>
    </w:p>
    <w:p w14:paraId="0CEE82B6" w14:textId="77777777" w:rsidR="00DD64B6" w:rsidRPr="00107996" w:rsidRDefault="004619DA" w:rsidP="002828E0">
      <w:pPr>
        <w:pStyle w:val="1"/>
        <w:ind w:left="284"/>
      </w:pPr>
      <w:bookmarkStart w:id="3" w:name="_Toc163813311"/>
      <w:r w:rsidRPr="00107996">
        <w:t>2.</w:t>
      </w:r>
      <w:r w:rsidR="007C15E3" w:rsidRPr="00107996">
        <w:t xml:space="preserve"> </w:t>
      </w:r>
      <w:r w:rsidR="00365C37" w:rsidRPr="00107996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261"/>
        <w:gridCol w:w="3543"/>
      </w:tblGrid>
      <w:tr w:rsidR="00736729" w:rsidRPr="00107996" w14:paraId="79ED687B" w14:textId="77777777" w:rsidTr="005E0040">
        <w:tc>
          <w:tcPr>
            <w:tcW w:w="1129" w:type="dxa"/>
            <w:shd w:val="clear" w:color="auto" w:fill="auto"/>
          </w:tcPr>
          <w:p w14:paraId="35193E75" w14:textId="4F60E564" w:rsidR="00736729" w:rsidRPr="00107996" w:rsidRDefault="00736729" w:rsidP="003E07D4">
            <w:pPr>
              <w:pStyle w:val="Default"/>
              <w:jc w:val="center"/>
              <w:rPr>
                <w:b/>
                <w:color w:val="auto"/>
              </w:rPr>
            </w:pPr>
            <w:bookmarkStart w:id="4" w:name="_Hlk16002923"/>
            <w:r w:rsidRPr="00107996">
              <w:rPr>
                <w:b/>
                <w:color w:val="auto"/>
              </w:rPr>
              <w:t>Код компе-тенции</w:t>
            </w:r>
          </w:p>
        </w:tc>
        <w:tc>
          <w:tcPr>
            <w:tcW w:w="1985" w:type="dxa"/>
            <w:shd w:val="clear" w:color="auto" w:fill="auto"/>
          </w:tcPr>
          <w:p w14:paraId="247DED24" w14:textId="534CFFE6" w:rsidR="00736729" w:rsidRPr="00107996" w:rsidRDefault="00736729" w:rsidP="003E07D4">
            <w:pPr>
              <w:pStyle w:val="Default"/>
              <w:jc w:val="center"/>
              <w:rPr>
                <w:b/>
                <w:color w:val="auto"/>
              </w:rPr>
            </w:pPr>
            <w:r w:rsidRPr="00107996">
              <w:rPr>
                <w:b/>
                <w:color w:val="auto"/>
              </w:rPr>
              <w:t>Наименование компетенции</w:t>
            </w:r>
          </w:p>
          <w:p w14:paraId="0DFF415E" w14:textId="77777777" w:rsidR="00736729" w:rsidRPr="00107996" w:rsidRDefault="00736729" w:rsidP="003E07D4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47B6AF9" w14:textId="4C01FAD6" w:rsidR="00736729" w:rsidRPr="00107996" w:rsidRDefault="00736729" w:rsidP="003E07D4">
            <w:pPr>
              <w:pStyle w:val="Default"/>
              <w:jc w:val="center"/>
              <w:rPr>
                <w:b/>
                <w:color w:val="auto"/>
              </w:rPr>
            </w:pPr>
            <w:r w:rsidRPr="00107996">
              <w:rPr>
                <w:b/>
                <w:color w:val="auto"/>
              </w:rPr>
              <w:t>Индикаторы достижения компетенции</w:t>
            </w:r>
          </w:p>
          <w:p w14:paraId="5DC3924B" w14:textId="77777777" w:rsidR="00736729" w:rsidRPr="00107996" w:rsidRDefault="00736729" w:rsidP="003E07D4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32D03E29" w14:textId="0300CD3F" w:rsidR="00736729" w:rsidRPr="00107996" w:rsidRDefault="00736729" w:rsidP="003E07D4">
            <w:pPr>
              <w:pStyle w:val="Default"/>
              <w:jc w:val="center"/>
              <w:rPr>
                <w:b/>
                <w:color w:val="auto"/>
              </w:rPr>
            </w:pPr>
            <w:r w:rsidRPr="00107996">
              <w:rPr>
                <w:b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43824" w:rsidRPr="00107996" w14:paraId="5EB86F77" w14:textId="77777777" w:rsidTr="005E0040">
        <w:tc>
          <w:tcPr>
            <w:tcW w:w="1129" w:type="dxa"/>
            <w:vMerge w:val="restart"/>
            <w:shd w:val="clear" w:color="auto" w:fill="auto"/>
          </w:tcPr>
          <w:p w14:paraId="23CE42BA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 xml:space="preserve">ПКН-4 </w:t>
            </w:r>
          </w:p>
          <w:p w14:paraId="3AE29FC7" w14:textId="77777777" w:rsidR="00D43824" w:rsidRPr="00107996" w:rsidRDefault="00D43824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31876B4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 </w:t>
            </w:r>
          </w:p>
        </w:tc>
        <w:tc>
          <w:tcPr>
            <w:tcW w:w="3261" w:type="dxa"/>
            <w:shd w:val="clear" w:color="auto" w:fill="auto"/>
          </w:tcPr>
          <w:p w14:paraId="7C8E8FF5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финансово-кредитных, на основе результатов прикладных научных исследований в профессиональной сфере.</w:t>
            </w:r>
          </w:p>
        </w:tc>
        <w:tc>
          <w:tcPr>
            <w:tcW w:w="3543" w:type="dxa"/>
            <w:shd w:val="clear" w:color="auto" w:fill="auto"/>
          </w:tcPr>
          <w:p w14:paraId="0435AF88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проблемы в деятельности финансовых органов, институтов и инфраструктуры финансового рынка, на уровне российского и мирового финансового рынка, международных публично-правовых образований в цифровой экономике. </w:t>
            </w:r>
          </w:p>
          <w:p w14:paraId="1A9B9BE5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Уметь – </w:t>
            </w:r>
            <w:r w:rsidRPr="00107996">
              <w:rPr>
                <w:color w:val="auto"/>
              </w:rPr>
              <w:t xml:space="preserve">выявлять проблемы в деятельности финансовых органов, различных институтов и инфраструктуры  финансового рынка, международных организаций на основе системного, эволюционного и институционального подходов в методологии исследования со-временного финансового рынка,  современных концепций финансов и кредита в цифровой экономике.  </w:t>
            </w:r>
          </w:p>
        </w:tc>
      </w:tr>
      <w:tr w:rsidR="00D43824" w:rsidRPr="00107996" w14:paraId="4ABD5CFD" w14:textId="77777777" w:rsidTr="005E0040">
        <w:tc>
          <w:tcPr>
            <w:tcW w:w="1129" w:type="dxa"/>
            <w:vMerge/>
            <w:shd w:val="clear" w:color="auto" w:fill="auto"/>
          </w:tcPr>
          <w:p w14:paraId="649908D0" w14:textId="77777777" w:rsidR="00D43824" w:rsidRPr="00107996" w:rsidRDefault="00D43824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DF3F292" w14:textId="77777777" w:rsidR="00D43824" w:rsidRPr="00107996" w:rsidRDefault="00D43824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2ADB12A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</w:t>
            </w:r>
            <w:r w:rsidRPr="00107996">
              <w:rPr>
                <w:color w:val="auto"/>
              </w:rPr>
              <w:lastRenderedPageBreak/>
              <w:t>правовых образований и организаций.</w:t>
            </w:r>
          </w:p>
        </w:tc>
        <w:tc>
          <w:tcPr>
            <w:tcW w:w="3543" w:type="dxa"/>
            <w:shd w:val="clear" w:color="auto" w:fill="auto"/>
          </w:tcPr>
          <w:p w14:paraId="0C728834" w14:textId="77777777" w:rsidR="00D43824" w:rsidRPr="00107996" w:rsidRDefault="00D43824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lastRenderedPageBreak/>
              <w:t xml:space="preserve">Знать – </w:t>
            </w:r>
            <w:r w:rsidRPr="00107996">
              <w:rPr>
                <w:color w:val="auto"/>
              </w:rPr>
              <w:t xml:space="preserve">стратегии развития организаций, различных институтов финансового рынка, публично-правовых образований в цифровой экономике. </w:t>
            </w:r>
          </w:p>
          <w:p w14:paraId="20DFF4C1" w14:textId="77777777" w:rsidR="00D43824" w:rsidRPr="00107996" w:rsidRDefault="00D43824" w:rsidP="003E07D4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Уметь – </w:t>
            </w:r>
            <w:r w:rsidRPr="00107996">
              <w:rPr>
                <w:sz w:val="24"/>
              </w:rPr>
              <w:t xml:space="preserve">обосновывать объемы и выбирать методы  финансового обеспечения реализации стратегий,  профессионально обосновывать предложения по координации стратегического и финансового планирования на уровне публично-правовых </w:t>
            </w:r>
            <w:r w:rsidRPr="00107996">
              <w:rPr>
                <w:sz w:val="24"/>
              </w:rPr>
              <w:lastRenderedPageBreak/>
              <w:t xml:space="preserve">образований и организаций в цифровой экономике . </w:t>
            </w:r>
          </w:p>
        </w:tc>
      </w:tr>
      <w:tr w:rsidR="00997CA0" w:rsidRPr="00107996" w14:paraId="19E365BF" w14:textId="77777777" w:rsidTr="005E0040">
        <w:tc>
          <w:tcPr>
            <w:tcW w:w="1129" w:type="dxa"/>
            <w:vMerge w:val="restart"/>
            <w:shd w:val="clear" w:color="auto" w:fill="auto"/>
          </w:tcPr>
          <w:p w14:paraId="5DA53DAF" w14:textId="77777777" w:rsidR="00997CA0" w:rsidRPr="00107996" w:rsidRDefault="00997CA0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lastRenderedPageBreak/>
              <w:t xml:space="preserve">ПК-5 </w:t>
            </w:r>
          </w:p>
          <w:p w14:paraId="273C525E" w14:textId="77777777" w:rsidR="00997CA0" w:rsidRPr="00107996" w:rsidRDefault="00997CA0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030BA49" w14:textId="77777777" w:rsidR="00997CA0" w:rsidRPr="00107996" w:rsidRDefault="00997CA0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 xml:space="preserve">Способность формировать структурную и дивидендную политику и обосновывать выбор новой финансовой архитектуры компании. </w:t>
            </w:r>
          </w:p>
          <w:p w14:paraId="78677010" w14:textId="77777777" w:rsidR="00997CA0" w:rsidRPr="00107996" w:rsidRDefault="00997CA0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3430515" w14:textId="77777777" w:rsidR="00997CA0" w:rsidRPr="00107996" w:rsidRDefault="00997CA0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 xml:space="preserve">1.Формирует функциональные разновидности корпоративной финансовой политики, включая структурную, дивидендную, амортизационную и т.п. политики. </w:t>
            </w:r>
          </w:p>
        </w:tc>
        <w:tc>
          <w:tcPr>
            <w:tcW w:w="3543" w:type="dxa"/>
            <w:shd w:val="clear" w:color="auto" w:fill="auto"/>
          </w:tcPr>
          <w:p w14:paraId="2D26C66E" w14:textId="77777777" w:rsidR="00997CA0" w:rsidRPr="00107996" w:rsidRDefault="00997CA0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функциональные разновидности корпоративной финансовой политики, структурная, дивиденднвя, амортизационная политики компании в цифровой экономике. </w:t>
            </w:r>
          </w:p>
          <w:p w14:paraId="43972E98" w14:textId="77777777" w:rsidR="00997CA0" w:rsidRPr="00107996" w:rsidRDefault="00997CA0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Уметь – </w:t>
            </w:r>
            <w:r w:rsidRPr="00107996">
              <w:rPr>
                <w:sz w:val="24"/>
              </w:rPr>
              <w:t xml:space="preserve">формировать корпоративную финансовую политику. </w:t>
            </w:r>
          </w:p>
        </w:tc>
      </w:tr>
      <w:tr w:rsidR="00997CA0" w:rsidRPr="00107996" w14:paraId="5473B6DB" w14:textId="77777777" w:rsidTr="005E0040">
        <w:tc>
          <w:tcPr>
            <w:tcW w:w="1129" w:type="dxa"/>
            <w:vMerge/>
            <w:shd w:val="clear" w:color="auto" w:fill="auto"/>
          </w:tcPr>
          <w:p w14:paraId="43C312C6" w14:textId="77777777" w:rsidR="00997CA0" w:rsidRPr="00107996" w:rsidRDefault="00997CA0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DB40D39" w14:textId="77777777" w:rsidR="00997CA0" w:rsidRPr="00107996" w:rsidRDefault="00997CA0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F6C0EA2" w14:textId="77777777" w:rsidR="00997CA0" w:rsidRPr="00107996" w:rsidRDefault="00997CA0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</w:rPr>
              <w:t xml:space="preserve">2.Обосновывает пути оптимизации финансовой архитектуры компании с учетом требований цифровой экономики. </w:t>
            </w:r>
          </w:p>
        </w:tc>
        <w:tc>
          <w:tcPr>
            <w:tcW w:w="3543" w:type="dxa"/>
            <w:shd w:val="clear" w:color="auto" w:fill="auto"/>
          </w:tcPr>
          <w:p w14:paraId="1F7A4F45" w14:textId="77777777" w:rsidR="00997CA0" w:rsidRPr="00107996" w:rsidRDefault="00997CA0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пути оптимизации финансовой архитектуры компании с учетом требований цифровой экономики. </w:t>
            </w:r>
          </w:p>
          <w:p w14:paraId="323FCBA1" w14:textId="77777777" w:rsidR="00997CA0" w:rsidRPr="00107996" w:rsidRDefault="00997CA0" w:rsidP="003E07D4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Уметь – </w:t>
            </w:r>
            <w:r w:rsidRPr="00107996">
              <w:rPr>
                <w:sz w:val="24"/>
              </w:rPr>
              <w:t xml:space="preserve">обосновывать методы оптимизации финансовой архитектуры компании с учетом требований цифровой экономики. </w:t>
            </w:r>
          </w:p>
        </w:tc>
      </w:tr>
      <w:bookmarkEnd w:id="4"/>
    </w:tbl>
    <w:p w14:paraId="763AC174" w14:textId="77777777" w:rsidR="00736729" w:rsidRPr="00107996" w:rsidRDefault="00736729" w:rsidP="002828E0">
      <w:pPr>
        <w:ind w:left="284"/>
        <w:rPr>
          <w:rFonts w:eastAsia="Calibri"/>
        </w:rPr>
      </w:pPr>
    </w:p>
    <w:p w14:paraId="471C6D6F" w14:textId="77777777" w:rsidR="00A64B59" w:rsidRPr="00107996" w:rsidRDefault="00A64B59" w:rsidP="002828E0">
      <w:pPr>
        <w:pStyle w:val="1"/>
        <w:ind w:left="284"/>
      </w:pPr>
      <w:bookmarkStart w:id="5" w:name="_Toc508363530"/>
      <w:bookmarkStart w:id="6" w:name="_Toc163813312"/>
      <w:bookmarkStart w:id="7" w:name="_Toc201759323"/>
      <w:r w:rsidRPr="00107996">
        <w:t>3. Место дисциплины в структуре образовательной программы</w:t>
      </w:r>
      <w:bookmarkEnd w:id="5"/>
      <w:bookmarkEnd w:id="6"/>
    </w:p>
    <w:p w14:paraId="289F238D" w14:textId="3BE40CF7" w:rsidR="00736729" w:rsidRPr="00107996" w:rsidRDefault="00736729" w:rsidP="002828E0">
      <w:pPr>
        <w:pStyle w:val="af3"/>
        <w:ind w:left="284" w:firstLine="709"/>
        <w:rPr>
          <w:b/>
        </w:rPr>
      </w:pPr>
      <w:bookmarkStart w:id="8" w:name="_Toc508363531"/>
      <w:bookmarkStart w:id="9" w:name="_Hlk477971763"/>
      <w:bookmarkEnd w:id="7"/>
      <w:r w:rsidRPr="00107996">
        <w:t>Дисциплина «</w:t>
      </w:r>
      <w:r w:rsidR="00A928D7" w:rsidRPr="00107996">
        <w:t>Корпоративные финансы в цифре</w:t>
      </w:r>
      <w:r w:rsidRPr="00107996">
        <w:t>» относится к модулю направленности программы магистратуры «Корпоративные финансы в цифровой экономике» по направлени</w:t>
      </w:r>
      <w:r w:rsidR="007B54EE" w:rsidRPr="00107996">
        <w:t>ю</w:t>
      </w:r>
      <w:r w:rsidRPr="00107996">
        <w:t xml:space="preserve"> подгото</w:t>
      </w:r>
      <w:r w:rsidR="00AE344F" w:rsidRPr="00107996">
        <w:t>вки 38.04.08 «Финансы и кредит»</w:t>
      </w:r>
      <w:r w:rsidR="00AE344F" w:rsidRPr="00107996">
        <w:rPr>
          <w:szCs w:val="28"/>
        </w:rPr>
        <w:t>.</w:t>
      </w:r>
    </w:p>
    <w:p w14:paraId="7C23A519" w14:textId="77777777" w:rsidR="00736729" w:rsidRPr="00107996" w:rsidRDefault="00736729" w:rsidP="002828E0">
      <w:pPr>
        <w:pStyle w:val="af3"/>
        <w:ind w:left="284" w:firstLine="709"/>
        <w:rPr>
          <w:b/>
        </w:rPr>
      </w:pPr>
      <w:r w:rsidRPr="00107996">
        <w:t xml:space="preserve">Дисциплина направлена на формирование глубоких знаний, практических навыков и компетенций магистрантов в области корпоративных финансов </w:t>
      </w:r>
      <w:r w:rsidR="00BB26F1" w:rsidRPr="00107996">
        <w:t>в цифровой экономике</w:t>
      </w:r>
      <w:r w:rsidRPr="00107996">
        <w:t>, занимающихся бизнесом с применением современных цифровых технологий</w:t>
      </w:r>
      <w:r w:rsidR="00B958B7" w:rsidRPr="00107996">
        <w:t xml:space="preserve"> и информационн</w:t>
      </w:r>
      <w:r w:rsidR="008B778B" w:rsidRPr="00107996">
        <w:t>ых</w:t>
      </w:r>
      <w:r w:rsidR="00B958B7" w:rsidRPr="00107996">
        <w:t xml:space="preserve"> портал</w:t>
      </w:r>
      <w:r w:rsidR="008B778B" w:rsidRPr="00107996">
        <w:t>ов</w:t>
      </w:r>
      <w:r w:rsidRPr="00107996">
        <w:t>.</w:t>
      </w:r>
    </w:p>
    <w:p w14:paraId="7E8197DB" w14:textId="77777777" w:rsidR="00736729" w:rsidRPr="00107996" w:rsidRDefault="00736729" w:rsidP="002828E0">
      <w:pPr>
        <w:pStyle w:val="af3"/>
        <w:ind w:left="284" w:firstLine="709"/>
      </w:pPr>
      <w:r w:rsidRPr="00107996">
        <w:t xml:space="preserve">Для изучения дисциплины требуется обладание входными навыками (либо их самостоятельное освоение) на уровне бакалавриата или специалитета в области корпоративных финансов, </w:t>
      </w:r>
      <w:r w:rsidR="00BB26F1" w:rsidRPr="00107996">
        <w:t>системного и финансового</w:t>
      </w:r>
      <w:r w:rsidRPr="00107996">
        <w:t xml:space="preserve"> анализа, риск-менеджмента, экономико-математического моделирования, финансовых рынков,</w:t>
      </w:r>
      <w:r w:rsidR="00BB26F1" w:rsidRPr="00107996">
        <w:t xml:space="preserve"> </w:t>
      </w:r>
      <w:r w:rsidR="00AE344F" w:rsidRPr="00107996">
        <w:t xml:space="preserve">эконометрики, </w:t>
      </w:r>
      <w:r w:rsidR="00BB26F1" w:rsidRPr="00107996">
        <w:rPr>
          <w:lang w:val="en-US"/>
        </w:rPr>
        <w:t>IT</w:t>
      </w:r>
      <w:r w:rsidR="00BB26F1" w:rsidRPr="00107996">
        <w:t>-програмирования,</w:t>
      </w:r>
      <w:r w:rsidRPr="00107996">
        <w:t xml:space="preserve"> финансового учета, </w:t>
      </w:r>
      <w:r w:rsidR="00BB26F1" w:rsidRPr="00107996">
        <w:t>инвестиционного менеджмента</w:t>
      </w:r>
      <w:r w:rsidRPr="00107996">
        <w:t xml:space="preserve"> и др.</w:t>
      </w:r>
    </w:p>
    <w:p w14:paraId="4CAB9C6D" w14:textId="77777777" w:rsidR="00DD64B6" w:rsidRPr="00107996" w:rsidRDefault="00DD64B6" w:rsidP="002828E0">
      <w:pPr>
        <w:pStyle w:val="1"/>
        <w:ind w:left="284"/>
      </w:pPr>
      <w:bookmarkStart w:id="10" w:name="_Toc163813313"/>
      <w:r w:rsidRPr="00107996">
        <w:lastRenderedPageBreak/>
        <w:t xml:space="preserve">4. </w:t>
      </w:r>
      <w:bookmarkEnd w:id="8"/>
      <w:r w:rsidR="007C2BE8" w:rsidRPr="00107996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1"/>
        <w:gridCol w:w="3119"/>
        <w:gridCol w:w="2523"/>
      </w:tblGrid>
      <w:tr w:rsidR="00736729" w:rsidRPr="00107996" w14:paraId="42FEF899" w14:textId="77777777" w:rsidTr="008C462B">
        <w:trPr>
          <w:trHeight w:val="615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E2C7" w14:textId="77777777" w:rsidR="00736729" w:rsidRPr="00107996" w:rsidRDefault="00736729" w:rsidP="002828E0">
            <w:pPr>
              <w:ind w:left="284"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DCB0" w14:textId="77777777" w:rsidR="00736729" w:rsidRPr="00107996" w:rsidRDefault="00736729" w:rsidP="002828E0">
            <w:pPr>
              <w:ind w:left="284"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Всего</w:t>
            </w:r>
          </w:p>
          <w:p w14:paraId="1C831119" w14:textId="77777777" w:rsidR="00736729" w:rsidRPr="00107996" w:rsidRDefault="00736729" w:rsidP="002828E0">
            <w:pPr>
              <w:ind w:left="284"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(в з/е и часах)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B8A8" w14:textId="77777777" w:rsidR="00736729" w:rsidRPr="00107996" w:rsidRDefault="00736729" w:rsidP="002828E0">
            <w:pPr>
              <w:ind w:left="284"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 xml:space="preserve">Модуль </w:t>
            </w:r>
            <w:r w:rsidR="008C462B" w:rsidRPr="00107996">
              <w:rPr>
                <w:b/>
                <w:sz w:val="24"/>
              </w:rPr>
              <w:t>2</w:t>
            </w:r>
          </w:p>
          <w:p w14:paraId="3A3FF74C" w14:textId="77777777" w:rsidR="00736729" w:rsidRPr="00107996" w:rsidRDefault="00736729" w:rsidP="002828E0">
            <w:pPr>
              <w:ind w:left="284"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(в часах)</w:t>
            </w:r>
          </w:p>
        </w:tc>
      </w:tr>
      <w:tr w:rsidR="00736729" w:rsidRPr="00107996" w14:paraId="05951854" w14:textId="77777777" w:rsidTr="008C462B">
        <w:trPr>
          <w:trHeight w:val="329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E531" w14:textId="77777777" w:rsidR="00736729" w:rsidRPr="00107996" w:rsidRDefault="00736729" w:rsidP="002828E0">
            <w:pPr>
              <w:ind w:left="284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59F3" w14:textId="77777777" w:rsidR="00736729" w:rsidRPr="00107996" w:rsidRDefault="00AE344F" w:rsidP="002828E0">
            <w:pPr>
              <w:ind w:left="284"/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4</w:t>
            </w:r>
            <w:r w:rsidR="00736729" w:rsidRPr="00107996">
              <w:rPr>
                <w:b/>
                <w:bCs/>
                <w:sz w:val="24"/>
              </w:rPr>
              <w:t>/1</w:t>
            </w:r>
            <w:r w:rsidRPr="00107996">
              <w:rPr>
                <w:b/>
                <w:bCs/>
                <w:sz w:val="24"/>
              </w:rPr>
              <w:t>44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8E41" w14:textId="77777777" w:rsidR="00736729" w:rsidRPr="00107996" w:rsidRDefault="00736729" w:rsidP="002828E0">
            <w:pPr>
              <w:ind w:left="284"/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1</w:t>
            </w:r>
            <w:r w:rsidR="00AE344F" w:rsidRPr="00107996">
              <w:rPr>
                <w:b/>
                <w:bCs/>
                <w:sz w:val="24"/>
              </w:rPr>
              <w:t>44</w:t>
            </w:r>
          </w:p>
        </w:tc>
      </w:tr>
      <w:tr w:rsidR="00A928D7" w:rsidRPr="00107996" w14:paraId="2FBAD858" w14:textId="77777777" w:rsidTr="008C462B">
        <w:trPr>
          <w:trHeight w:val="615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F148" w14:textId="77777777" w:rsidR="00A928D7" w:rsidRPr="00107996" w:rsidRDefault="00A928D7" w:rsidP="002828E0">
            <w:pPr>
              <w:ind w:left="284"/>
              <w:rPr>
                <w:b/>
                <w:bCs/>
                <w:i/>
                <w:iCs/>
                <w:sz w:val="24"/>
              </w:rPr>
            </w:pPr>
            <w:r w:rsidRPr="00107996">
              <w:rPr>
                <w:b/>
                <w:bCs/>
                <w:i/>
                <w:iCs/>
                <w:sz w:val="24"/>
              </w:rPr>
              <w:t>Контактная работа - Аудиторные занятия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3BCA" w14:textId="77777777" w:rsidR="00A928D7" w:rsidRPr="00107996" w:rsidRDefault="00A928D7" w:rsidP="002828E0">
            <w:pPr>
              <w:ind w:left="284"/>
              <w:jc w:val="center"/>
              <w:rPr>
                <w:b/>
                <w:bCs/>
                <w:i/>
                <w:iCs/>
                <w:sz w:val="24"/>
              </w:rPr>
            </w:pPr>
            <w:r w:rsidRPr="00107996">
              <w:rPr>
                <w:b/>
                <w:bCs/>
                <w:i/>
                <w:iCs/>
                <w:sz w:val="24"/>
              </w:rPr>
              <w:t>4</w:t>
            </w:r>
            <w:r w:rsidR="002915CC" w:rsidRPr="00107996">
              <w:rPr>
                <w:b/>
                <w:bCs/>
                <w:i/>
                <w:iCs/>
                <w:sz w:val="24"/>
              </w:rPr>
              <w:t>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65B0" w14:textId="77777777" w:rsidR="00A928D7" w:rsidRPr="00107996" w:rsidRDefault="00A928D7" w:rsidP="002828E0">
            <w:pPr>
              <w:ind w:left="284"/>
              <w:jc w:val="center"/>
              <w:rPr>
                <w:b/>
                <w:bCs/>
                <w:i/>
                <w:iCs/>
                <w:sz w:val="24"/>
              </w:rPr>
            </w:pPr>
            <w:r w:rsidRPr="00107996">
              <w:rPr>
                <w:b/>
                <w:bCs/>
                <w:i/>
                <w:iCs/>
                <w:sz w:val="24"/>
              </w:rPr>
              <w:t>4</w:t>
            </w:r>
            <w:r w:rsidR="002915CC" w:rsidRPr="00107996">
              <w:rPr>
                <w:b/>
                <w:bCs/>
                <w:i/>
                <w:iCs/>
                <w:sz w:val="24"/>
              </w:rPr>
              <w:t>0</w:t>
            </w:r>
          </w:p>
        </w:tc>
      </w:tr>
      <w:tr w:rsidR="00A928D7" w:rsidRPr="00107996" w14:paraId="52351764" w14:textId="77777777" w:rsidTr="008C462B">
        <w:trPr>
          <w:trHeight w:val="35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85C8" w14:textId="77777777" w:rsidR="00A928D7" w:rsidRPr="00107996" w:rsidRDefault="00A928D7" w:rsidP="002828E0">
            <w:pPr>
              <w:ind w:left="284"/>
              <w:rPr>
                <w:sz w:val="24"/>
              </w:rPr>
            </w:pPr>
            <w:r w:rsidRPr="00107996">
              <w:rPr>
                <w:sz w:val="24"/>
              </w:rPr>
              <w:t xml:space="preserve">Лекции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0D04" w14:textId="77777777" w:rsidR="00A928D7" w:rsidRPr="00107996" w:rsidRDefault="00A928D7" w:rsidP="002828E0">
            <w:pPr>
              <w:ind w:left="284"/>
              <w:jc w:val="center"/>
              <w:rPr>
                <w:sz w:val="24"/>
              </w:rPr>
            </w:pPr>
            <w:r w:rsidRPr="00107996">
              <w:rPr>
                <w:sz w:val="24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379A" w14:textId="77777777" w:rsidR="00A928D7" w:rsidRPr="00107996" w:rsidRDefault="00A928D7" w:rsidP="002828E0">
            <w:pPr>
              <w:ind w:left="284"/>
              <w:jc w:val="center"/>
              <w:rPr>
                <w:sz w:val="24"/>
              </w:rPr>
            </w:pPr>
            <w:r w:rsidRPr="00107996">
              <w:rPr>
                <w:sz w:val="24"/>
              </w:rPr>
              <w:t>8</w:t>
            </w:r>
          </w:p>
        </w:tc>
      </w:tr>
      <w:tr w:rsidR="00A928D7" w:rsidRPr="00107996" w14:paraId="7AE6D196" w14:textId="77777777" w:rsidTr="008C462B">
        <w:trPr>
          <w:trHeight w:val="419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2853" w14:textId="77777777" w:rsidR="00A928D7" w:rsidRPr="00107996" w:rsidRDefault="00A928D7" w:rsidP="002828E0">
            <w:pPr>
              <w:ind w:left="284"/>
              <w:rPr>
                <w:sz w:val="24"/>
              </w:rPr>
            </w:pPr>
            <w:r w:rsidRPr="00107996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DF8D" w14:textId="77777777" w:rsidR="00A928D7" w:rsidRPr="00107996" w:rsidRDefault="002915CC" w:rsidP="002828E0">
            <w:pPr>
              <w:ind w:left="284"/>
              <w:jc w:val="center"/>
              <w:rPr>
                <w:sz w:val="24"/>
              </w:rPr>
            </w:pPr>
            <w:r w:rsidRPr="00107996">
              <w:rPr>
                <w:sz w:val="24"/>
              </w:rPr>
              <w:t>32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178B" w14:textId="77777777" w:rsidR="00A928D7" w:rsidRPr="00107996" w:rsidRDefault="002915CC" w:rsidP="002828E0">
            <w:pPr>
              <w:ind w:left="284"/>
              <w:jc w:val="center"/>
              <w:rPr>
                <w:sz w:val="24"/>
              </w:rPr>
            </w:pPr>
            <w:r w:rsidRPr="00107996">
              <w:rPr>
                <w:sz w:val="24"/>
              </w:rPr>
              <w:t>32</w:t>
            </w:r>
          </w:p>
        </w:tc>
      </w:tr>
      <w:tr w:rsidR="00A928D7" w:rsidRPr="00107996" w14:paraId="3ABA03B3" w14:textId="77777777" w:rsidTr="008C462B">
        <w:trPr>
          <w:trHeight w:val="41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5A24" w14:textId="77777777" w:rsidR="00A928D7" w:rsidRPr="00107996" w:rsidRDefault="00A928D7" w:rsidP="002828E0">
            <w:pPr>
              <w:ind w:left="284"/>
              <w:rPr>
                <w:b/>
                <w:bCs/>
                <w:i/>
                <w:iCs/>
                <w:sz w:val="24"/>
              </w:rPr>
            </w:pPr>
            <w:r w:rsidRPr="00107996">
              <w:rPr>
                <w:b/>
                <w:bCs/>
                <w:i/>
                <w:iCs/>
                <w:sz w:val="24"/>
              </w:rPr>
              <w:t>Самостоятельная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B7D3" w14:textId="77777777" w:rsidR="00A928D7" w:rsidRPr="00107996" w:rsidRDefault="002915CC" w:rsidP="002828E0">
            <w:pPr>
              <w:ind w:left="284"/>
              <w:jc w:val="center"/>
              <w:rPr>
                <w:b/>
                <w:bCs/>
                <w:i/>
                <w:iCs/>
                <w:sz w:val="24"/>
              </w:rPr>
            </w:pPr>
            <w:r w:rsidRPr="00107996">
              <w:rPr>
                <w:b/>
                <w:bCs/>
                <w:i/>
                <w:iCs/>
                <w:sz w:val="24"/>
              </w:rPr>
              <w:t>104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DB96" w14:textId="77777777" w:rsidR="00A928D7" w:rsidRPr="00107996" w:rsidRDefault="002915CC" w:rsidP="002828E0">
            <w:pPr>
              <w:ind w:left="284"/>
              <w:jc w:val="center"/>
              <w:rPr>
                <w:b/>
                <w:bCs/>
                <w:i/>
                <w:iCs/>
                <w:sz w:val="24"/>
              </w:rPr>
            </w:pPr>
            <w:r w:rsidRPr="00107996">
              <w:rPr>
                <w:b/>
                <w:bCs/>
                <w:i/>
                <w:iCs/>
                <w:sz w:val="24"/>
              </w:rPr>
              <w:t>104</w:t>
            </w:r>
          </w:p>
        </w:tc>
      </w:tr>
      <w:tr w:rsidR="00736729" w:rsidRPr="00107996" w14:paraId="19198980" w14:textId="77777777" w:rsidTr="008C462B">
        <w:trPr>
          <w:trHeight w:val="41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CDAF" w14:textId="77777777" w:rsidR="00736729" w:rsidRPr="00107996" w:rsidRDefault="00736729" w:rsidP="002828E0">
            <w:pPr>
              <w:ind w:left="284"/>
              <w:rPr>
                <w:sz w:val="24"/>
              </w:rPr>
            </w:pPr>
            <w:r w:rsidRPr="0010799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7C62" w14:textId="77777777" w:rsidR="00736729" w:rsidRPr="00107996" w:rsidRDefault="002915CC" w:rsidP="002828E0">
            <w:pPr>
              <w:pStyle w:val="Default"/>
              <w:ind w:left="284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>Домашнее творческое задание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6BDC" w14:textId="77777777" w:rsidR="00736729" w:rsidRPr="00107996" w:rsidRDefault="002915CC" w:rsidP="002828E0">
            <w:pPr>
              <w:pStyle w:val="Default"/>
              <w:ind w:left="284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>Домашнее творческое задание</w:t>
            </w:r>
          </w:p>
        </w:tc>
      </w:tr>
      <w:tr w:rsidR="00736729" w:rsidRPr="00107996" w14:paraId="25133D8C" w14:textId="77777777" w:rsidTr="008C462B">
        <w:trPr>
          <w:trHeight w:val="409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BE48" w14:textId="77777777" w:rsidR="00736729" w:rsidRPr="00107996" w:rsidRDefault="00736729" w:rsidP="002828E0">
            <w:pPr>
              <w:ind w:left="284"/>
              <w:rPr>
                <w:sz w:val="24"/>
              </w:rPr>
            </w:pPr>
            <w:r w:rsidRPr="00107996">
              <w:rPr>
                <w:sz w:val="24"/>
              </w:rPr>
              <w:t>Вид промежуточной аттестации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8E45" w14:textId="77777777" w:rsidR="00736729" w:rsidRPr="00107996" w:rsidRDefault="00736729" w:rsidP="002828E0">
            <w:pPr>
              <w:pStyle w:val="Default"/>
              <w:ind w:left="284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 xml:space="preserve">Экзамен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DD28" w14:textId="77777777" w:rsidR="00736729" w:rsidRPr="00107996" w:rsidRDefault="00736729" w:rsidP="002828E0">
            <w:pPr>
              <w:pStyle w:val="Default"/>
              <w:ind w:left="284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 xml:space="preserve">Экзамен </w:t>
            </w:r>
          </w:p>
        </w:tc>
      </w:tr>
    </w:tbl>
    <w:p w14:paraId="6E2CDAA1" w14:textId="77777777" w:rsidR="00AE344F" w:rsidRPr="00107996" w:rsidRDefault="00AE344F" w:rsidP="002828E0">
      <w:pPr>
        <w:ind w:left="284"/>
        <w:rPr>
          <w:lang w:eastAsia="x-none"/>
        </w:rPr>
      </w:pPr>
    </w:p>
    <w:p w14:paraId="49CC4A39" w14:textId="77777777" w:rsidR="00496017" w:rsidRPr="00107996" w:rsidRDefault="00BF3052" w:rsidP="002828E0">
      <w:pPr>
        <w:pStyle w:val="1"/>
        <w:ind w:left="284"/>
      </w:pPr>
      <w:bookmarkStart w:id="11" w:name="_Toc163813314"/>
      <w:bookmarkStart w:id="12" w:name="_Toc449699538"/>
      <w:bookmarkStart w:id="13" w:name="_Toc508363532"/>
      <w:bookmarkStart w:id="14" w:name="pd"/>
      <w:bookmarkStart w:id="15" w:name="_Toc154230030"/>
      <w:bookmarkStart w:id="16" w:name="_Toc154230101"/>
      <w:bookmarkStart w:id="17" w:name="_Toc159654937"/>
      <w:bookmarkStart w:id="18" w:name="_Toc160511743"/>
      <w:bookmarkStart w:id="19" w:name="_Toc160953466"/>
      <w:bookmarkEnd w:id="9"/>
      <w:r w:rsidRPr="00107996">
        <w:t>5. Содержание дисциплины, структурированное по темам (разделам)</w:t>
      </w:r>
      <w:bookmarkEnd w:id="11"/>
    </w:p>
    <w:p w14:paraId="3D4850BD" w14:textId="77777777" w:rsidR="00BF3052" w:rsidRPr="00107996" w:rsidRDefault="00BF3052" w:rsidP="002828E0">
      <w:pPr>
        <w:pStyle w:val="1"/>
        <w:ind w:left="284"/>
      </w:pPr>
      <w:r w:rsidRPr="00107996">
        <w:t xml:space="preserve"> </w:t>
      </w:r>
      <w:bookmarkStart w:id="20" w:name="_Toc163813315"/>
      <w:r w:rsidRPr="00107996">
        <w:t>дисциплины с указанием их объемов (в академических часах) и видов учебных занятий</w:t>
      </w:r>
      <w:bookmarkEnd w:id="12"/>
      <w:bookmarkEnd w:id="13"/>
      <w:bookmarkEnd w:id="20"/>
    </w:p>
    <w:p w14:paraId="1A4E28F2" w14:textId="77777777" w:rsidR="00BF3052" w:rsidRPr="00107996" w:rsidRDefault="00BF3052" w:rsidP="002828E0">
      <w:pPr>
        <w:keepNext/>
        <w:spacing w:line="360" w:lineRule="auto"/>
        <w:ind w:left="284" w:firstLine="709"/>
        <w:outlineLvl w:val="0"/>
        <w:rPr>
          <w:b/>
          <w:bCs/>
          <w:kern w:val="32"/>
          <w:szCs w:val="28"/>
        </w:rPr>
      </w:pPr>
      <w:bookmarkStart w:id="21" w:name="_Toc415149560"/>
      <w:bookmarkStart w:id="22" w:name="_Toc449699539"/>
      <w:bookmarkStart w:id="23" w:name="_Toc508363533"/>
      <w:bookmarkStart w:id="24" w:name="_Toc163813316"/>
      <w:r w:rsidRPr="00107996">
        <w:rPr>
          <w:b/>
          <w:bCs/>
          <w:kern w:val="32"/>
          <w:szCs w:val="28"/>
        </w:rPr>
        <w:t>5.1. Содержание дисциплины</w:t>
      </w:r>
      <w:bookmarkEnd w:id="21"/>
      <w:bookmarkEnd w:id="22"/>
      <w:bookmarkEnd w:id="23"/>
      <w:bookmarkEnd w:id="24"/>
    </w:p>
    <w:p w14:paraId="43858DED" w14:textId="77777777" w:rsidR="00496E90" w:rsidRPr="00107996" w:rsidRDefault="00496E90" w:rsidP="002828E0">
      <w:pPr>
        <w:spacing w:line="360" w:lineRule="auto"/>
        <w:ind w:left="284" w:firstLine="709"/>
        <w:rPr>
          <w:b/>
          <w:szCs w:val="28"/>
        </w:rPr>
      </w:pPr>
      <w:bookmarkStart w:id="25" w:name="_Toc477984550"/>
      <w:bookmarkStart w:id="26" w:name="_Toc478806442"/>
      <w:bookmarkStart w:id="27" w:name="_Toc507961416"/>
      <w:r w:rsidRPr="00107996">
        <w:rPr>
          <w:b/>
          <w:szCs w:val="28"/>
        </w:rPr>
        <w:t>Тема 1. Финансовая информация в цифре</w:t>
      </w:r>
    </w:p>
    <w:p w14:paraId="75A297E8" w14:textId="77777777" w:rsidR="00496E90" w:rsidRPr="00107996" w:rsidRDefault="00496E90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Финансы в цифре. Скорость, глубина и содержание процесса цифровизации в корпоративном секторе. Информационные преломления и причины их возникновения. </w:t>
      </w:r>
    </w:p>
    <w:p w14:paraId="79AAA52D" w14:textId="77777777" w:rsidR="00496E90" w:rsidRPr="00107996" w:rsidRDefault="00496E90" w:rsidP="002828E0">
      <w:pPr>
        <w:spacing w:line="360" w:lineRule="auto"/>
        <w:ind w:left="284" w:firstLine="709"/>
      </w:pPr>
      <w:r w:rsidRPr="00107996">
        <w:rPr>
          <w:szCs w:val="28"/>
        </w:rPr>
        <w:t xml:space="preserve">Корпоративная финансовая информация, ее особенности и основные источники. </w:t>
      </w:r>
      <w:r w:rsidR="009075B1" w:rsidRPr="00107996">
        <w:t>Финансовая информация: разновидности и ключевые признаки. Модели раскрытия финансовой информации. «Бархатная революция» корпоративного репортинга. Технологии работы с корпоративной финансовой информацией. Финансовые измерения: от бухгалтерской традиции финансового анализа к индикаторам стратегической результативности.</w:t>
      </w:r>
    </w:p>
    <w:p w14:paraId="228F9FF8" w14:textId="77777777" w:rsidR="009075B1" w:rsidRPr="00107996" w:rsidRDefault="009075B1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Многообразие источников и потребителей. Ведущие поставщиками информации для профессионалов в сфере финансов. Информационная система </w:t>
      </w:r>
      <w:r w:rsidRPr="00107996">
        <w:rPr>
          <w:szCs w:val="28"/>
        </w:rPr>
        <w:lastRenderedPageBreak/>
        <w:t>и оператор информационной системы. Центры проблематики корпоративных финансов в цифровой экономике.</w:t>
      </w:r>
    </w:p>
    <w:p w14:paraId="7AF8A0DE" w14:textId="77777777" w:rsidR="00496E90" w:rsidRPr="00107996" w:rsidRDefault="00496E90" w:rsidP="002828E0">
      <w:pPr>
        <w:spacing w:line="360" w:lineRule="auto"/>
        <w:ind w:left="284" w:firstLine="709"/>
        <w:rPr>
          <w:b/>
          <w:szCs w:val="28"/>
        </w:rPr>
      </w:pPr>
      <w:r w:rsidRPr="00107996">
        <w:rPr>
          <w:b/>
          <w:szCs w:val="28"/>
        </w:rPr>
        <w:t>Тема 2. Инструменты финансовой аналитики в ИТ-средах</w:t>
      </w:r>
    </w:p>
    <w:p w14:paraId="2F405232" w14:textId="77777777" w:rsidR="009075B1" w:rsidRPr="00107996" w:rsidRDefault="009075B1" w:rsidP="002828E0">
      <w:pPr>
        <w:spacing w:line="360" w:lineRule="auto"/>
        <w:ind w:left="284" w:firstLine="709"/>
        <w:rPr>
          <w:rFonts w:eastAsia="Arial Unicode MS"/>
          <w:szCs w:val="28"/>
        </w:rPr>
      </w:pPr>
      <w:r w:rsidRPr="00107996">
        <w:t>Информационные и новостные порталы</w:t>
      </w:r>
      <w:r w:rsidRPr="00107996">
        <w:rPr>
          <w:szCs w:val="28"/>
        </w:rPr>
        <w:t xml:space="preserve"> как источники информации о компаниях и инструменты поддержки финансовых решений. Масштаб и структура информационного банка.  Формализация процессов хранения, анализа и обработки информации по стоимостным объемным показателям.</w:t>
      </w:r>
    </w:p>
    <w:p w14:paraId="519E1138" w14:textId="77777777" w:rsidR="00496E90" w:rsidRPr="00107996" w:rsidRDefault="00496E90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Инструменты для визуализации, обработки и анализа данных. Основные индикаторы, дающие объективную и обоснованную характеристику компании и ее финансов.  </w:t>
      </w:r>
    </w:p>
    <w:p w14:paraId="38076F01" w14:textId="77777777" w:rsidR="002915CC" w:rsidRPr="00107996" w:rsidRDefault="002915CC" w:rsidP="002828E0">
      <w:pPr>
        <w:spacing w:line="360" w:lineRule="auto"/>
        <w:ind w:left="284" w:firstLine="709"/>
      </w:pPr>
      <w:r w:rsidRPr="00107996">
        <w:rPr>
          <w:szCs w:val="28"/>
        </w:rPr>
        <w:t>Инструменты BI: состав, виды, внедрение</w:t>
      </w:r>
      <w:r w:rsidR="00496E90" w:rsidRPr="00107996">
        <w:rPr>
          <w:szCs w:val="28"/>
        </w:rPr>
        <w:t xml:space="preserve">. </w:t>
      </w:r>
      <w:r w:rsidRPr="00107996">
        <w:t>Сбор, хранение, анализ, визуальное представление информации.</w:t>
      </w:r>
      <w:r w:rsidRPr="00107996">
        <w:rPr>
          <w:iCs/>
          <w:szCs w:val="28"/>
        </w:rPr>
        <w:t xml:space="preserve"> Выбор BI-системы. Внедрение BI-инструментов. Популярные инструменты BI. </w:t>
      </w:r>
      <w:r w:rsidRPr="00107996">
        <w:t>Применение инструментов BI-аналитики. Предоставление информации максимально большому количеству пользователей. Финансовые ограничения компании и условия договора при приобретении BI-системы.</w:t>
      </w:r>
    </w:p>
    <w:p w14:paraId="103A5527" w14:textId="77777777" w:rsidR="00496E90" w:rsidRPr="00107996" w:rsidRDefault="00496E90" w:rsidP="002828E0">
      <w:pPr>
        <w:spacing w:line="360" w:lineRule="auto"/>
        <w:ind w:left="284" w:firstLine="709"/>
        <w:rPr>
          <w:b/>
          <w:szCs w:val="28"/>
        </w:rPr>
      </w:pPr>
      <w:r w:rsidRPr="00107996">
        <w:rPr>
          <w:b/>
          <w:szCs w:val="28"/>
        </w:rPr>
        <w:t>Тема 3. Цифровые инструменты поддержки финансовых решений</w:t>
      </w:r>
    </w:p>
    <w:p w14:paraId="28E18034" w14:textId="77777777" w:rsidR="002E1180" w:rsidRPr="00107996" w:rsidRDefault="00496E90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Полнота и достоверность используемой информации для принятия финансовых решений. Визуализация финансовых изменений. </w:t>
      </w:r>
    </w:p>
    <w:p w14:paraId="6E0005DB" w14:textId="77777777" w:rsidR="00496E90" w:rsidRPr="00107996" w:rsidRDefault="002E1180" w:rsidP="002828E0">
      <w:pPr>
        <w:spacing w:line="360" w:lineRule="auto"/>
        <w:ind w:left="284" w:firstLine="709"/>
        <w:rPr>
          <w:szCs w:val="28"/>
        </w:rPr>
      </w:pPr>
      <w:r w:rsidRPr="00107996">
        <w:t>Анализ  информации, проводимый в современных ERP- и CRM-системах. BI-систем</w:t>
      </w:r>
      <w:r w:rsidRPr="00107996">
        <w:rPr>
          <w:szCs w:val="28"/>
        </w:rPr>
        <w:t>ы. Состав BI-систем. Хранилище данных. ETL-система (Extract, Transform, Load). BI, которые используют OLAP</w:t>
      </w:r>
      <w:r w:rsidR="00496E90" w:rsidRPr="00107996">
        <w:rPr>
          <w:szCs w:val="28"/>
        </w:rPr>
        <w:t xml:space="preserve">. </w:t>
      </w:r>
      <w:r w:rsidRPr="00107996">
        <w:rPr>
          <w:szCs w:val="28"/>
        </w:rPr>
        <w:t>BI, работающие на основе Advanced Analytics (методики прогнозной аналитики).</w:t>
      </w:r>
    </w:p>
    <w:p w14:paraId="11EDA0E4" w14:textId="77777777" w:rsidR="00496E90" w:rsidRPr="00107996" w:rsidRDefault="00496E90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Стратегические приоритеты и векторы финансового управления в современных компаниях. Модели финансового управления. </w:t>
      </w:r>
      <w:r w:rsidR="00DB670D" w:rsidRPr="00107996">
        <w:rPr>
          <w:szCs w:val="28"/>
        </w:rPr>
        <w:t xml:space="preserve">Цифровое управление бизнесом. Гетерогенная BPM-система. </w:t>
      </w:r>
      <w:r w:rsidRPr="00107996">
        <w:rPr>
          <w:szCs w:val="28"/>
        </w:rPr>
        <w:t>Вариативность управления корпоративными финансами.</w:t>
      </w:r>
    </w:p>
    <w:p w14:paraId="644207E5" w14:textId="77777777" w:rsidR="00496E90" w:rsidRPr="00107996" w:rsidRDefault="00496E90" w:rsidP="002828E0">
      <w:pPr>
        <w:spacing w:line="360" w:lineRule="auto"/>
        <w:ind w:left="284" w:firstLine="709"/>
        <w:rPr>
          <w:b/>
          <w:szCs w:val="28"/>
        </w:rPr>
      </w:pPr>
      <w:r w:rsidRPr="00107996">
        <w:rPr>
          <w:b/>
          <w:szCs w:val="28"/>
        </w:rPr>
        <w:t>Тема 4. Цифровые финансовые активы</w:t>
      </w:r>
    </w:p>
    <w:bookmarkEnd w:id="25"/>
    <w:bookmarkEnd w:id="26"/>
    <w:bookmarkEnd w:id="27"/>
    <w:p w14:paraId="5435B774" w14:textId="77777777" w:rsidR="00496E90" w:rsidRPr="00107996" w:rsidRDefault="00496E90" w:rsidP="00365CA8">
      <w:pPr>
        <w:widowControl w:val="0"/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Цифровой финансовый актив. Цифровая валюта. Выпуск, учет и обращение цифровых финансовых активов. Понятие "бенефициарный </w:t>
      </w:r>
      <w:r w:rsidRPr="00107996">
        <w:rPr>
          <w:szCs w:val="28"/>
        </w:rPr>
        <w:lastRenderedPageBreak/>
        <w:t xml:space="preserve">владелец". </w:t>
      </w:r>
    </w:p>
    <w:p w14:paraId="2BCBC01F" w14:textId="77777777" w:rsidR="00496E90" w:rsidRPr="00107996" w:rsidRDefault="00496E90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Трансакционные риски. Риск дефолта </w:t>
      </w:r>
      <w:r w:rsidRPr="00107996">
        <w:rPr>
          <w:szCs w:val="28"/>
          <w:lang w:val="en-US"/>
        </w:rPr>
        <w:t>Bloomberg</w:t>
      </w:r>
      <w:r w:rsidRPr="00107996">
        <w:rPr>
          <w:szCs w:val="28"/>
        </w:rPr>
        <w:t xml:space="preserve"> (информация о вероятности наступления дефолта за период 6 месяцев и 1 год, о цене акции, долге, коэффициенты зависимости и покрытия процентов и т.д.). Премия за акционерный риск (информация, необходимая для расчета </w:t>
      </w:r>
      <w:r w:rsidRPr="00107996">
        <w:rPr>
          <w:szCs w:val="28"/>
          <w:lang w:val="en-US"/>
        </w:rPr>
        <w:t>CAPM</w:t>
      </w:r>
      <w:r w:rsidRPr="00107996">
        <w:rPr>
          <w:szCs w:val="28"/>
        </w:rPr>
        <w:t xml:space="preserve">). Историческая бета (значение коэффициента для расчета </w:t>
      </w:r>
      <w:r w:rsidRPr="00107996">
        <w:rPr>
          <w:szCs w:val="28"/>
          <w:lang w:val="en-US"/>
        </w:rPr>
        <w:t>CAPM</w:t>
      </w:r>
      <w:r w:rsidRPr="00107996">
        <w:rPr>
          <w:szCs w:val="28"/>
        </w:rPr>
        <w:t>). Использование свопов. Обзор консенсуса (фактические и прогнозные значения по различным показателям деятельности и текущим коэффициентам). Валютные свопы. Свопы на активы. Риски контрагентов. Свопы на ставки овернайт. Законодательство и контракты. Централизованный клиринг. Торговля свопами. Свопы с деривативами.</w:t>
      </w:r>
    </w:p>
    <w:p w14:paraId="42963D14" w14:textId="77777777" w:rsidR="00356653" w:rsidRPr="00107996" w:rsidRDefault="00356653" w:rsidP="002828E0">
      <w:pPr>
        <w:pStyle w:val="1"/>
        <w:ind w:left="284"/>
      </w:pPr>
      <w:bookmarkStart w:id="28" w:name="_Toc449699540"/>
      <w:bookmarkStart w:id="29" w:name="_Toc508363534"/>
      <w:bookmarkStart w:id="30" w:name="_Toc163813317"/>
      <w:r w:rsidRPr="00107996">
        <w:t>5.2 Учебно-тематический план</w:t>
      </w:r>
      <w:bookmarkEnd w:id="28"/>
      <w:bookmarkEnd w:id="29"/>
      <w:bookmarkEnd w:id="30"/>
      <w:r w:rsidRPr="00107996"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891"/>
        <w:gridCol w:w="659"/>
        <w:gridCol w:w="770"/>
        <w:gridCol w:w="689"/>
        <w:gridCol w:w="1698"/>
        <w:gridCol w:w="1277"/>
        <w:gridCol w:w="2122"/>
      </w:tblGrid>
      <w:tr w:rsidR="00BF541D" w:rsidRPr="00107996" w14:paraId="335C7782" w14:textId="77777777" w:rsidTr="00365CA8">
        <w:tc>
          <w:tcPr>
            <w:tcW w:w="271" w:type="pct"/>
            <w:vMerge w:val="restart"/>
            <w:shd w:val="clear" w:color="auto" w:fill="auto"/>
          </w:tcPr>
          <w:p w14:paraId="18B1FD9D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sz w:val="24"/>
              </w:rPr>
              <w:t>№</w:t>
            </w:r>
          </w:p>
          <w:p w14:paraId="7F5B1F3D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sz w:val="24"/>
              </w:rPr>
              <w:t>п/п</w:t>
            </w:r>
          </w:p>
        </w:tc>
        <w:tc>
          <w:tcPr>
            <w:tcW w:w="982" w:type="pct"/>
            <w:vMerge w:val="restart"/>
            <w:shd w:val="clear" w:color="auto" w:fill="auto"/>
          </w:tcPr>
          <w:p w14:paraId="65CA51A2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45" w:type="pct"/>
            <w:gridSpan w:val="5"/>
          </w:tcPr>
          <w:p w14:paraId="1DAA920A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02" w:type="pct"/>
            <w:vMerge w:val="restart"/>
            <w:shd w:val="clear" w:color="auto" w:fill="auto"/>
          </w:tcPr>
          <w:p w14:paraId="33B14979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80399B" w:rsidRPr="00107996" w14:paraId="594EC70B" w14:textId="77777777" w:rsidTr="00365CA8">
        <w:tc>
          <w:tcPr>
            <w:tcW w:w="271" w:type="pct"/>
            <w:vMerge/>
            <w:shd w:val="clear" w:color="auto" w:fill="auto"/>
          </w:tcPr>
          <w:p w14:paraId="7D6173D0" w14:textId="77777777" w:rsidR="00BF541D" w:rsidRPr="00107996" w:rsidRDefault="00BF541D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2" w:type="pct"/>
            <w:vMerge/>
            <w:shd w:val="clear" w:color="auto" w:fill="auto"/>
          </w:tcPr>
          <w:p w14:paraId="1EA4FE9B" w14:textId="77777777" w:rsidR="00BF541D" w:rsidRPr="00107996" w:rsidRDefault="00BF541D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42" w:type="pct"/>
            <w:vMerge w:val="restart"/>
            <w:shd w:val="clear" w:color="auto" w:fill="auto"/>
          </w:tcPr>
          <w:p w14:paraId="3AC84684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Всего</w:t>
            </w:r>
          </w:p>
        </w:tc>
        <w:tc>
          <w:tcPr>
            <w:tcW w:w="1639" w:type="pct"/>
            <w:gridSpan w:val="3"/>
            <w:shd w:val="clear" w:color="auto" w:fill="auto"/>
          </w:tcPr>
          <w:p w14:paraId="3046175C" w14:textId="64455C5B" w:rsidR="00BF541D" w:rsidRPr="00107996" w:rsidRDefault="00542B12" w:rsidP="003E07D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Контактная</w:t>
            </w:r>
            <w:r w:rsidR="00365CA8" w:rsidRPr="00107996">
              <w:rPr>
                <w:b/>
                <w:sz w:val="24"/>
              </w:rPr>
              <w:t>*</w:t>
            </w:r>
            <w:r w:rsidRPr="00107996">
              <w:rPr>
                <w:b/>
                <w:sz w:val="24"/>
              </w:rPr>
              <w:t xml:space="preserve"> работа - </w:t>
            </w:r>
            <w:r w:rsidR="00BF541D" w:rsidRPr="00107996">
              <w:rPr>
                <w:b/>
                <w:sz w:val="24"/>
              </w:rPr>
              <w:t>Аудиторная работа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0BFB035C" w14:textId="77777777" w:rsidR="00BF541D" w:rsidRPr="00107996" w:rsidRDefault="00BF541D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b/>
                <w:sz w:val="24"/>
              </w:rPr>
              <w:t>Самостоя</w:t>
            </w:r>
            <w:r w:rsidR="0080399B" w:rsidRPr="00107996">
              <w:rPr>
                <w:b/>
                <w:sz w:val="24"/>
              </w:rPr>
              <w:t>-</w:t>
            </w:r>
            <w:r w:rsidRPr="00107996">
              <w:rPr>
                <w:b/>
                <w:sz w:val="24"/>
              </w:rPr>
              <w:t>тельная работа</w:t>
            </w:r>
          </w:p>
        </w:tc>
        <w:tc>
          <w:tcPr>
            <w:tcW w:w="1102" w:type="pct"/>
            <w:vMerge/>
            <w:shd w:val="clear" w:color="auto" w:fill="auto"/>
          </w:tcPr>
          <w:p w14:paraId="37BC9938" w14:textId="77777777" w:rsidR="00BF541D" w:rsidRPr="00107996" w:rsidRDefault="00BF541D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542B12" w:rsidRPr="00107996" w14:paraId="532CF59C" w14:textId="77777777" w:rsidTr="00365CA8">
        <w:tc>
          <w:tcPr>
            <w:tcW w:w="271" w:type="pct"/>
            <w:vMerge/>
            <w:shd w:val="clear" w:color="auto" w:fill="auto"/>
          </w:tcPr>
          <w:p w14:paraId="3E36D8B3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2" w:type="pct"/>
            <w:vMerge/>
            <w:shd w:val="clear" w:color="auto" w:fill="auto"/>
          </w:tcPr>
          <w:p w14:paraId="59240D7D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14:paraId="572652AB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00" w:type="pct"/>
            <w:shd w:val="clear" w:color="auto" w:fill="auto"/>
          </w:tcPr>
          <w:p w14:paraId="743E574A" w14:textId="77777777" w:rsidR="00542B12" w:rsidRPr="00107996" w:rsidRDefault="00542B12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sz w:val="24"/>
              </w:rPr>
              <w:t>Общая, в т.ч.:</w:t>
            </w:r>
          </w:p>
        </w:tc>
        <w:tc>
          <w:tcPr>
            <w:tcW w:w="358" w:type="pct"/>
            <w:shd w:val="clear" w:color="auto" w:fill="auto"/>
          </w:tcPr>
          <w:p w14:paraId="16A7A4AD" w14:textId="77777777" w:rsidR="00542B12" w:rsidRPr="00107996" w:rsidRDefault="00542B12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sz w:val="24"/>
              </w:rPr>
              <w:t>Лекции</w:t>
            </w:r>
          </w:p>
        </w:tc>
        <w:tc>
          <w:tcPr>
            <w:tcW w:w="882" w:type="pct"/>
            <w:shd w:val="clear" w:color="auto" w:fill="auto"/>
          </w:tcPr>
          <w:p w14:paraId="38653ED0" w14:textId="77777777" w:rsidR="00542B12" w:rsidRPr="00107996" w:rsidRDefault="00542B12" w:rsidP="003E07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07996">
              <w:rPr>
                <w:sz w:val="24"/>
              </w:rPr>
              <w:t>Семинары, практические занятия</w:t>
            </w:r>
          </w:p>
        </w:tc>
        <w:tc>
          <w:tcPr>
            <w:tcW w:w="663" w:type="pct"/>
            <w:vMerge/>
            <w:shd w:val="clear" w:color="auto" w:fill="auto"/>
          </w:tcPr>
          <w:p w14:paraId="1F2793B9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02" w:type="pct"/>
            <w:vMerge/>
            <w:shd w:val="clear" w:color="auto" w:fill="auto"/>
          </w:tcPr>
          <w:p w14:paraId="4C5AD1BC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542B12" w:rsidRPr="00107996" w14:paraId="28ADB0EA" w14:textId="77777777" w:rsidTr="00365CA8">
        <w:tc>
          <w:tcPr>
            <w:tcW w:w="271" w:type="pct"/>
            <w:shd w:val="clear" w:color="auto" w:fill="auto"/>
          </w:tcPr>
          <w:p w14:paraId="7ED7331E" w14:textId="77777777" w:rsidR="00542B12" w:rsidRPr="00107996" w:rsidRDefault="00542B12" w:rsidP="003E07D4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2" w:type="pct"/>
            <w:shd w:val="clear" w:color="auto" w:fill="auto"/>
          </w:tcPr>
          <w:p w14:paraId="20D0F0C0" w14:textId="77777777" w:rsidR="00542B12" w:rsidRPr="00107996" w:rsidRDefault="00542B12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Финансовая  информация в цифре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0AB0AA21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3</w:t>
            </w:r>
            <w:r w:rsidR="00542B12" w:rsidRPr="00107996">
              <w:rPr>
                <w:sz w:val="24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67B6631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1</w:t>
            </w:r>
            <w:r w:rsidR="009075B1" w:rsidRPr="00107996">
              <w:rPr>
                <w:sz w:val="24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C341A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2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6A379C2A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26EE579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22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3665A94" w14:textId="77777777" w:rsidR="00542B12" w:rsidRPr="00107996" w:rsidRDefault="00542B12" w:rsidP="003E07D4">
            <w:pPr>
              <w:jc w:val="left"/>
              <w:rPr>
                <w:sz w:val="24"/>
              </w:rPr>
            </w:pPr>
            <w:r w:rsidRPr="00107996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542B12" w:rsidRPr="00107996" w14:paraId="22765637" w14:textId="77777777" w:rsidTr="00365CA8">
        <w:tc>
          <w:tcPr>
            <w:tcW w:w="271" w:type="pct"/>
            <w:shd w:val="clear" w:color="auto" w:fill="auto"/>
          </w:tcPr>
          <w:p w14:paraId="2A68CFFC" w14:textId="77777777" w:rsidR="00542B12" w:rsidRPr="00107996" w:rsidRDefault="00542B12" w:rsidP="003E07D4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2" w:type="pct"/>
            <w:shd w:val="clear" w:color="auto" w:fill="auto"/>
          </w:tcPr>
          <w:p w14:paraId="11FFBB42" w14:textId="77777777" w:rsidR="00542B12" w:rsidRPr="00107996" w:rsidRDefault="00542B12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Инструменты финансовой аналитики в ИТ-средах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ABF9C1C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40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3D49C70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1</w:t>
            </w:r>
            <w:r w:rsidR="009075B1" w:rsidRPr="00107996">
              <w:rPr>
                <w:sz w:val="24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24C5A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2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77B80676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9DCE10A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30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9B2265B" w14:textId="77777777" w:rsidR="00542B12" w:rsidRPr="00107996" w:rsidRDefault="00542B12" w:rsidP="003E07D4">
            <w:pPr>
              <w:jc w:val="left"/>
              <w:rPr>
                <w:sz w:val="24"/>
              </w:rPr>
            </w:pPr>
            <w:r w:rsidRPr="00107996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542B12" w:rsidRPr="00107996" w14:paraId="7F63F2A2" w14:textId="77777777" w:rsidTr="00365CA8">
        <w:tc>
          <w:tcPr>
            <w:tcW w:w="271" w:type="pct"/>
            <w:shd w:val="clear" w:color="auto" w:fill="auto"/>
          </w:tcPr>
          <w:p w14:paraId="30D637B3" w14:textId="77777777" w:rsidR="00542B12" w:rsidRPr="00107996" w:rsidRDefault="00542B12" w:rsidP="003E07D4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2" w:type="pct"/>
            <w:shd w:val="clear" w:color="auto" w:fill="auto"/>
          </w:tcPr>
          <w:p w14:paraId="25239EF4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  <w:r w:rsidRPr="00107996">
              <w:rPr>
                <w:sz w:val="24"/>
              </w:rPr>
              <w:t>Цифровые инструменты  для принятия  финансовых решений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295B0B5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40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3A90731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1</w:t>
            </w:r>
            <w:r w:rsidR="009075B1" w:rsidRPr="00107996">
              <w:rPr>
                <w:sz w:val="24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5AACF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2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70F69007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E004BA9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30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C637A9F" w14:textId="77777777" w:rsidR="00542B12" w:rsidRPr="00107996" w:rsidRDefault="00542B12" w:rsidP="003E07D4">
            <w:pPr>
              <w:jc w:val="left"/>
              <w:rPr>
                <w:sz w:val="24"/>
              </w:rPr>
            </w:pPr>
            <w:r w:rsidRPr="00107996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542B12" w:rsidRPr="00107996" w14:paraId="69911FD4" w14:textId="77777777" w:rsidTr="00365CA8">
        <w:tc>
          <w:tcPr>
            <w:tcW w:w="271" w:type="pct"/>
            <w:shd w:val="clear" w:color="auto" w:fill="auto"/>
          </w:tcPr>
          <w:p w14:paraId="38603EFE" w14:textId="77777777" w:rsidR="00542B12" w:rsidRPr="00107996" w:rsidRDefault="00542B12" w:rsidP="003E07D4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2" w:type="pct"/>
            <w:shd w:val="clear" w:color="auto" w:fill="auto"/>
          </w:tcPr>
          <w:p w14:paraId="5F5D5FC7" w14:textId="77777777" w:rsidR="00542B12" w:rsidRPr="00107996" w:rsidRDefault="00542B12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Цифровые финансовые активы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C303667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0A3D07C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1C7F7" w14:textId="77777777" w:rsidR="00542B12" w:rsidRPr="00107996" w:rsidRDefault="00542B12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2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38E11AEF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ED31DC0" w14:textId="77777777" w:rsidR="00542B12" w:rsidRPr="00107996" w:rsidRDefault="009075B1" w:rsidP="003E07D4">
            <w:pPr>
              <w:jc w:val="center"/>
              <w:rPr>
                <w:sz w:val="24"/>
              </w:rPr>
            </w:pPr>
            <w:r w:rsidRPr="00107996">
              <w:rPr>
                <w:sz w:val="24"/>
              </w:rPr>
              <w:t>22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4292584" w14:textId="77777777" w:rsidR="00542B12" w:rsidRPr="00107996" w:rsidRDefault="00542B12" w:rsidP="003E07D4">
            <w:pPr>
              <w:jc w:val="left"/>
              <w:rPr>
                <w:sz w:val="24"/>
              </w:rPr>
            </w:pPr>
            <w:r w:rsidRPr="00107996">
              <w:rPr>
                <w:sz w:val="24"/>
              </w:rPr>
              <w:t>Обсуждение вопросов, решение практико-</w:t>
            </w:r>
            <w:r w:rsidRPr="00107996">
              <w:rPr>
                <w:sz w:val="24"/>
              </w:rPr>
              <w:lastRenderedPageBreak/>
              <w:t>ориентированных задач, выступления</w:t>
            </w:r>
          </w:p>
        </w:tc>
      </w:tr>
      <w:tr w:rsidR="00542B12" w:rsidRPr="00107996" w14:paraId="72243A84" w14:textId="77777777" w:rsidTr="00365CA8">
        <w:tc>
          <w:tcPr>
            <w:tcW w:w="271" w:type="pct"/>
            <w:shd w:val="clear" w:color="auto" w:fill="auto"/>
          </w:tcPr>
          <w:p w14:paraId="7F7EF0FD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2" w:type="pct"/>
            <w:shd w:val="clear" w:color="auto" w:fill="auto"/>
          </w:tcPr>
          <w:p w14:paraId="43F0061B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  <w:r w:rsidRPr="0010799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A271EBC" w14:textId="77777777" w:rsidR="00542B12" w:rsidRPr="00107996" w:rsidRDefault="00542B12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1</w:t>
            </w:r>
            <w:r w:rsidR="009075B1" w:rsidRPr="00107996">
              <w:rPr>
                <w:b/>
                <w:bCs/>
                <w:sz w:val="24"/>
              </w:rPr>
              <w:t>44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9D305D5" w14:textId="77777777" w:rsidR="00542B12" w:rsidRPr="00107996" w:rsidRDefault="00542B12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4</w:t>
            </w:r>
            <w:r w:rsidR="009075B1" w:rsidRPr="00107996">
              <w:rPr>
                <w:b/>
                <w:bCs/>
                <w:sz w:val="24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3C007" w14:textId="77777777" w:rsidR="00542B12" w:rsidRPr="00107996" w:rsidRDefault="00542B12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8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523AABED" w14:textId="77777777" w:rsidR="00542B12" w:rsidRPr="00107996" w:rsidRDefault="009075B1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32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FE285B4" w14:textId="77777777" w:rsidR="00542B12" w:rsidRPr="00107996" w:rsidRDefault="009075B1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104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03025BB" w14:textId="77777777" w:rsidR="00542B12" w:rsidRPr="00107996" w:rsidRDefault="00542B12" w:rsidP="003E07D4">
            <w:pPr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Согласно учебному плану: </w:t>
            </w:r>
            <w:r w:rsidR="00980CA5" w:rsidRPr="00107996">
              <w:rPr>
                <w:sz w:val="24"/>
              </w:rPr>
              <w:t>домашнее творческое задание</w:t>
            </w:r>
          </w:p>
        </w:tc>
      </w:tr>
      <w:tr w:rsidR="00542B12" w:rsidRPr="00107996" w14:paraId="17FCA384" w14:textId="77777777" w:rsidTr="00365CA8">
        <w:tc>
          <w:tcPr>
            <w:tcW w:w="271" w:type="pct"/>
            <w:shd w:val="clear" w:color="auto" w:fill="auto"/>
          </w:tcPr>
          <w:p w14:paraId="72E5D402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2" w:type="pct"/>
            <w:shd w:val="clear" w:color="auto" w:fill="auto"/>
          </w:tcPr>
          <w:p w14:paraId="76034CE1" w14:textId="77777777" w:rsidR="00542B12" w:rsidRPr="00107996" w:rsidRDefault="00542B12" w:rsidP="003E07D4">
            <w:pPr>
              <w:tabs>
                <w:tab w:val="right" w:pos="851"/>
              </w:tabs>
              <w:rPr>
                <w:sz w:val="24"/>
              </w:rPr>
            </w:pPr>
            <w:r w:rsidRPr="00107996">
              <w:rPr>
                <w:sz w:val="24"/>
              </w:rPr>
              <w:t>Итого в %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77A95330" w14:textId="77777777" w:rsidR="00542B12" w:rsidRPr="00107996" w:rsidRDefault="00542B12" w:rsidP="003E07D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35E95797" w14:textId="77777777" w:rsidR="00542B12" w:rsidRPr="00107996" w:rsidRDefault="00344E45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2</w:t>
            </w:r>
            <w:r w:rsidR="009075B1" w:rsidRPr="00107996">
              <w:rPr>
                <w:b/>
                <w:bCs/>
                <w:sz w:val="24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21F22" w14:textId="77777777" w:rsidR="00542B12" w:rsidRPr="00107996" w:rsidRDefault="009075B1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20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3F014F0B" w14:textId="77777777" w:rsidR="00542B12" w:rsidRPr="00107996" w:rsidRDefault="00542B12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8</w:t>
            </w:r>
            <w:r w:rsidR="009075B1" w:rsidRPr="00107996">
              <w:rPr>
                <w:b/>
                <w:bCs/>
                <w:sz w:val="24"/>
              </w:rPr>
              <w:t>0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0421DDB" w14:textId="77777777" w:rsidR="00542B12" w:rsidRPr="00107996" w:rsidRDefault="009075B1" w:rsidP="003E07D4">
            <w:pPr>
              <w:jc w:val="center"/>
              <w:rPr>
                <w:b/>
                <w:bCs/>
                <w:sz w:val="24"/>
              </w:rPr>
            </w:pPr>
            <w:r w:rsidRPr="00107996">
              <w:rPr>
                <w:b/>
                <w:bCs/>
                <w:sz w:val="24"/>
              </w:rPr>
              <w:t>72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380319F" w14:textId="77777777" w:rsidR="00542B12" w:rsidRPr="00107996" w:rsidRDefault="00542B12" w:rsidP="003E07D4">
            <w:pPr>
              <w:jc w:val="center"/>
              <w:rPr>
                <w:sz w:val="24"/>
              </w:rPr>
            </w:pPr>
          </w:p>
        </w:tc>
      </w:tr>
    </w:tbl>
    <w:p w14:paraId="21BD83E2" w14:textId="77777777" w:rsidR="00365CA8" w:rsidRPr="00107996" w:rsidRDefault="00365CA8" w:rsidP="00365CA8">
      <w:pPr>
        <w:widowControl w:val="0"/>
        <w:autoSpaceDE w:val="0"/>
        <w:autoSpaceDN w:val="0"/>
        <w:adjustRightInd w:val="0"/>
        <w:rPr>
          <w:sz w:val="16"/>
          <w:szCs w:val="16"/>
        </w:rPr>
      </w:pPr>
      <w:bookmarkStart w:id="31" w:name="_Toc449699541"/>
      <w:bookmarkStart w:id="32" w:name="_Toc508363535"/>
    </w:p>
    <w:p w14:paraId="34BE02EB" w14:textId="3666D31B" w:rsidR="00365CA8" w:rsidRPr="00107996" w:rsidRDefault="00365CA8" w:rsidP="00365CA8">
      <w:pPr>
        <w:widowControl w:val="0"/>
        <w:autoSpaceDE w:val="0"/>
        <w:autoSpaceDN w:val="0"/>
        <w:adjustRightInd w:val="0"/>
        <w:rPr>
          <w:sz w:val="24"/>
        </w:rPr>
      </w:pPr>
      <w:r w:rsidRPr="00107996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219B114" w14:textId="77777777" w:rsidR="00542B12" w:rsidRPr="00107996" w:rsidRDefault="00542B12" w:rsidP="002828E0">
      <w:pPr>
        <w:ind w:left="284"/>
        <w:rPr>
          <w:sz w:val="16"/>
          <w:szCs w:val="16"/>
        </w:rPr>
      </w:pPr>
    </w:p>
    <w:p w14:paraId="3EAB39F6" w14:textId="77777777" w:rsidR="00356653" w:rsidRPr="00107996" w:rsidRDefault="00356653" w:rsidP="002828E0">
      <w:pPr>
        <w:pStyle w:val="1"/>
        <w:ind w:left="284"/>
      </w:pPr>
      <w:bookmarkStart w:id="33" w:name="_Toc163813318"/>
      <w:r w:rsidRPr="00107996">
        <w:t xml:space="preserve">5.3. Содержание </w:t>
      </w:r>
      <w:r w:rsidR="00BF541D" w:rsidRPr="00107996">
        <w:t xml:space="preserve">семинаров, </w:t>
      </w:r>
      <w:r w:rsidRPr="00107996">
        <w:t>практических занятий</w:t>
      </w:r>
      <w:bookmarkEnd w:id="31"/>
      <w:bookmarkEnd w:id="32"/>
      <w:bookmarkEnd w:id="33"/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5132"/>
        <w:gridCol w:w="2693"/>
      </w:tblGrid>
      <w:tr w:rsidR="00C963DD" w:rsidRPr="00107996" w14:paraId="5BC23886" w14:textId="77777777" w:rsidTr="0023454B">
        <w:tc>
          <w:tcPr>
            <w:tcW w:w="1956" w:type="dxa"/>
            <w:shd w:val="clear" w:color="auto" w:fill="auto"/>
          </w:tcPr>
          <w:p w14:paraId="49DB6935" w14:textId="77777777" w:rsidR="009F2C4D" w:rsidRPr="00107996" w:rsidRDefault="009F2C4D" w:rsidP="003E07D4">
            <w:pPr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32" w:type="dxa"/>
            <w:shd w:val="clear" w:color="auto" w:fill="auto"/>
          </w:tcPr>
          <w:p w14:paraId="0160041A" w14:textId="45DCFBAA" w:rsidR="009F2C4D" w:rsidRPr="00107996" w:rsidRDefault="009F2C4D" w:rsidP="00365CA8">
            <w:pPr>
              <w:keepNext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93" w:type="dxa"/>
            <w:shd w:val="clear" w:color="auto" w:fill="auto"/>
          </w:tcPr>
          <w:p w14:paraId="5B8A17DC" w14:textId="77777777" w:rsidR="009F2C4D" w:rsidRPr="00107996" w:rsidRDefault="009F2C4D" w:rsidP="003E07D4">
            <w:pPr>
              <w:keepNext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Формы проведения занятий</w:t>
            </w:r>
          </w:p>
        </w:tc>
      </w:tr>
      <w:tr w:rsidR="00FA4596" w:rsidRPr="00107996" w14:paraId="3DF4915F" w14:textId="77777777" w:rsidTr="0023454B">
        <w:tc>
          <w:tcPr>
            <w:tcW w:w="1956" w:type="dxa"/>
            <w:shd w:val="clear" w:color="auto" w:fill="auto"/>
          </w:tcPr>
          <w:p w14:paraId="44FF5DAC" w14:textId="77777777" w:rsidR="00FA4596" w:rsidRPr="00107996" w:rsidRDefault="00FA4596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Тема 1. </w:t>
            </w:r>
            <w:r w:rsidR="002F2B94" w:rsidRPr="00107996">
              <w:rPr>
                <w:sz w:val="24"/>
              </w:rPr>
              <w:t xml:space="preserve">Финансовая  информация в цифре </w:t>
            </w:r>
          </w:p>
        </w:tc>
        <w:tc>
          <w:tcPr>
            <w:tcW w:w="5132" w:type="dxa"/>
            <w:shd w:val="clear" w:color="auto" w:fill="auto"/>
          </w:tcPr>
          <w:p w14:paraId="13B96608" w14:textId="77777777" w:rsidR="007240CF" w:rsidRPr="00107996" w:rsidRDefault="002F2B94" w:rsidP="00464F0D">
            <w:pPr>
              <w:pStyle w:val="af5"/>
              <w:numPr>
                <w:ilvl w:val="0"/>
                <w:numId w:val="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Корпоративная финансовая  информация</w:t>
            </w:r>
          </w:p>
          <w:p w14:paraId="4A8BEC84" w14:textId="77777777" w:rsidR="00B84317" w:rsidRPr="00107996" w:rsidRDefault="007240CF" w:rsidP="00464F0D">
            <w:pPr>
              <w:pStyle w:val="af5"/>
              <w:numPr>
                <w:ilvl w:val="0"/>
                <w:numId w:val="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П</w:t>
            </w:r>
            <w:r w:rsidR="002F2B94" w:rsidRPr="00107996">
              <w:rPr>
                <w:rFonts w:ascii="Times New Roman" w:hAnsi="Times New Roman"/>
                <w:sz w:val="24"/>
                <w:szCs w:val="24"/>
              </w:rPr>
              <w:t>роцесс</w:t>
            </w:r>
            <w:r w:rsidRPr="00107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2B94" w:rsidRPr="00107996">
              <w:rPr>
                <w:rFonts w:ascii="Times New Roman" w:hAnsi="Times New Roman"/>
                <w:sz w:val="24"/>
                <w:szCs w:val="24"/>
              </w:rPr>
              <w:t xml:space="preserve"> цифровизации в корпоративном секторе Информационные  преломления</w:t>
            </w:r>
          </w:p>
          <w:p w14:paraId="74FD52DA" w14:textId="77777777" w:rsidR="00B84317" w:rsidRPr="00107996" w:rsidRDefault="00B84317" w:rsidP="00464F0D">
            <w:pPr>
              <w:pStyle w:val="af5"/>
              <w:numPr>
                <w:ilvl w:val="0"/>
                <w:numId w:val="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«Бархатная революция» корпоративного репортинга </w:t>
            </w:r>
          </w:p>
          <w:p w14:paraId="3560594D" w14:textId="77777777" w:rsidR="00B84317" w:rsidRPr="00107996" w:rsidRDefault="00B84317" w:rsidP="00464F0D">
            <w:pPr>
              <w:pStyle w:val="af5"/>
              <w:numPr>
                <w:ilvl w:val="0"/>
                <w:numId w:val="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Технологии работы с корпоративной финансовой информацией. </w:t>
            </w:r>
          </w:p>
          <w:p w14:paraId="4C4EAC39" w14:textId="77777777" w:rsidR="00B84317" w:rsidRPr="00107996" w:rsidRDefault="00B84317" w:rsidP="00464F0D">
            <w:pPr>
              <w:pStyle w:val="af5"/>
              <w:numPr>
                <w:ilvl w:val="0"/>
                <w:numId w:val="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Финансовые измерения: от бухгалтерской традиции финансового анализа к индикаторам стратегической результативности </w:t>
            </w:r>
          </w:p>
          <w:p w14:paraId="0AE6DCD9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Рекомендуемые источники:</w:t>
            </w:r>
          </w:p>
          <w:p w14:paraId="55B3232F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из раздела 8: 1-16</w:t>
            </w:r>
          </w:p>
          <w:p w14:paraId="0131EAF7" w14:textId="54599E4F" w:rsidR="00FA4596" w:rsidRPr="00107996" w:rsidRDefault="003E07D4" w:rsidP="003E07D4">
            <w:pPr>
              <w:tabs>
                <w:tab w:val="left" w:pos="349"/>
              </w:tabs>
              <w:rPr>
                <w:sz w:val="24"/>
              </w:rPr>
            </w:pPr>
            <w:r w:rsidRPr="00107996">
              <w:rPr>
                <w:sz w:val="24"/>
              </w:rPr>
              <w:t>из раздела 9: 1-6</w:t>
            </w:r>
          </w:p>
        </w:tc>
        <w:tc>
          <w:tcPr>
            <w:tcW w:w="2693" w:type="dxa"/>
            <w:shd w:val="clear" w:color="auto" w:fill="auto"/>
          </w:tcPr>
          <w:p w14:paraId="730FBA8D" w14:textId="77777777" w:rsidR="00FA4596" w:rsidRPr="00107996" w:rsidRDefault="00FA4596" w:rsidP="003E07D4">
            <w:pPr>
              <w:rPr>
                <w:sz w:val="24"/>
              </w:rPr>
            </w:pPr>
            <w:r w:rsidRPr="00107996">
              <w:rPr>
                <w:sz w:val="24"/>
              </w:rPr>
              <w:t xml:space="preserve">Коллективная дискуссия, </w:t>
            </w:r>
            <w:r w:rsidR="00541A9D" w:rsidRPr="00107996">
              <w:rPr>
                <w:sz w:val="24"/>
              </w:rPr>
              <w:t xml:space="preserve">анализ </w:t>
            </w:r>
            <w:r w:rsidRPr="00107996">
              <w:rPr>
                <w:sz w:val="24"/>
              </w:rPr>
              <w:t>практических ситуаций,</w:t>
            </w:r>
          </w:p>
          <w:p w14:paraId="3D74B599" w14:textId="77777777" w:rsidR="00FA4596" w:rsidRPr="00107996" w:rsidRDefault="00FA4596" w:rsidP="003E07D4">
            <w:pPr>
              <w:keepNext/>
              <w:rPr>
                <w:sz w:val="24"/>
              </w:rPr>
            </w:pPr>
            <w:r w:rsidRPr="00107996">
              <w:rPr>
                <w:sz w:val="24"/>
              </w:rPr>
              <w:t>решение тестов.</w:t>
            </w:r>
          </w:p>
          <w:p w14:paraId="4167960F" w14:textId="77777777" w:rsidR="00541A9D" w:rsidRPr="00107996" w:rsidRDefault="00541A9D" w:rsidP="003E07D4">
            <w:pPr>
              <w:keepNext/>
              <w:rPr>
                <w:sz w:val="24"/>
              </w:rPr>
            </w:pPr>
            <w:r w:rsidRPr="00107996">
              <w:rPr>
                <w:sz w:val="24"/>
              </w:rPr>
              <w:t>Практико-ориентированные задания выполняются по конкретным исследуемым компаниям на основе данных информационного портал</w:t>
            </w:r>
            <w:r w:rsidR="00B84317" w:rsidRPr="00107996">
              <w:rPr>
                <w:sz w:val="24"/>
              </w:rPr>
              <w:t>ов</w:t>
            </w:r>
            <w:r w:rsidRPr="00107996">
              <w:rPr>
                <w:sz w:val="24"/>
              </w:rPr>
              <w:t>.</w:t>
            </w:r>
          </w:p>
        </w:tc>
      </w:tr>
      <w:tr w:rsidR="00FA4596" w:rsidRPr="00107996" w14:paraId="093A0A41" w14:textId="77777777" w:rsidTr="0023454B">
        <w:tc>
          <w:tcPr>
            <w:tcW w:w="1956" w:type="dxa"/>
            <w:shd w:val="clear" w:color="auto" w:fill="auto"/>
          </w:tcPr>
          <w:p w14:paraId="6A79ADC5" w14:textId="77777777" w:rsidR="00FA4596" w:rsidRPr="00107996" w:rsidRDefault="00FA4596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Тема </w:t>
            </w:r>
            <w:r w:rsidR="001B0CCB" w:rsidRPr="00107996">
              <w:rPr>
                <w:sz w:val="24"/>
              </w:rPr>
              <w:t>2</w:t>
            </w:r>
            <w:r w:rsidRPr="00107996">
              <w:rPr>
                <w:sz w:val="24"/>
              </w:rPr>
              <w:t xml:space="preserve">. </w:t>
            </w:r>
            <w:r w:rsidR="003C0F53" w:rsidRPr="00107996">
              <w:rPr>
                <w:sz w:val="24"/>
              </w:rPr>
              <w:t>Инструменты финансовой аналитики в ИТ-средах</w:t>
            </w:r>
          </w:p>
        </w:tc>
        <w:tc>
          <w:tcPr>
            <w:tcW w:w="5132" w:type="dxa"/>
            <w:shd w:val="clear" w:color="auto" w:fill="auto"/>
          </w:tcPr>
          <w:p w14:paraId="590C4A9D" w14:textId="77777777" w:rsidR="003B3139" w:rsidRPr="00107996" w:rsidRDefault="007240CF" w:rsidP="00464F0D">
            <w:pPr>
              <w:pStyle w:val="af5"/>
              <w:numPr>
                <w:ilvl w:val="0"/>
                <w:numId w:val="6"/>
              </w:numPr>
              <w:tabs>
                <w:tab w:val="left" w:pos="349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139" w:rsidRPr="00107996">
              <w:rPr>
                <w:rFonts w:ascii="Times New Roman" w:hAnsi="Times New Roman"/>
                <w:sz w:val="24"/>
                <w:szCs w:val="24"/>
              </w:rPr>
              <w:t>Информационные и новостные порталы как источники информации о компания.</w:t>
            </w:r>
          </w:p>
          <w:p w14:paraId="47974007" w14:textId="77777777" w:rsidR="003C0F53" w:rsidRPr="00107996" w:rsidRDefault="003C0F53" w:rsidP="00464F0D">
            <w:pPr>
              <w:pStyle w:val="af5"/>
              <w:numPr>
                <w:ilvl w:val="0"/>
                <w:numId w:val="6"/>
              </w:numPr>
              <w:tabs>
                <w:tab w:val="left" w:pos="349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Инструменты  визуализации, обработки и анализа данных. </w:t>
            </w:r>
          </w:p>
          <w:p w14:paraId="108021F7" w14:textId="77777777" w:rsidR="00FA4596" w:rsidRPr="00107996" w:rsidRDefault="003C0F53" w:rsidP="00464F0D">
            <w:pPr>
              <w:pStyle w:val="af5"/>
              <w:numPr>
                <w:ilvl w:val="0"/>
                <w:numId w:val="6"/>
              </w:numPr>
              <w:tabs>
                <w:tab w:val="left" w:pos="349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Основные индикаторы, характеризующие компании</w:t>
            </w:r>
          </w:p>
          <w:p w14:paraId="1EA3B6E8" w14:textId="77777777" w:rsidR="003B3139" w:rsidRPr="00107996" w:rsidRDefault="003B3139" w:rsidP="00464F0D">
            <w:pPr>
              <w:pStyle w:val="af5"/>
              <w:numPr>
                <w:ilvl w:val="0"/>
                <w:numId w:val="6"/>
              </w:numPr>
              <w:tabs>
                <w:tab w:val="left" w:pos="349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Инструменты BI </w:t>
            </w:r>
          </w:p>
          <w:p w14:paraId="09ACA246" w14:textId="77777777" w:rsidR="00FA39C6" w:rsidRPr="00107996" w:rsidRDefault="003B3139" w:rsidP="00464F0D">
            <w:pPr>
              <w:pStyle w:val="af5"/>
              <w:numPr>
                <w:ilvl w:val="0"/>
                <w:numId w:val="6"/>
              </w:numPr>
              <w:tabs>
                <w:tab w:val="left" w:pos="349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Применение инструментов BI-аналитики </w:t>
            </w:r>
          </w:p>
          <w:p w14:paraId="70DA455C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Рекомендуемые источники:</w:t>
            </w:r>
          </w:p>
          <w:p w14:paraId="00A3D71B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из раздела 8: 1-16</w:t>
            </w:r>
          </w:p>
          <w:p w14:paraId="3EDA0F8D" w14:textId="287FE3E0" w:rsidR="00FA4596" w:rsidRPr="00107996" w:rsidRDefault="003E07D4" w:rsidP="003E07D4">
            <w:pPr>
              <w:tabs>
                <w:tab w:val="left" w:pos="349"/>
              </w:tabs>
              <w:rPr>
                <w:sz w:val="24"/>
              </w:rPr>
            </w:pPr>
            <w:r w:rsidRPr="00107996">
              <w:rPr>
                <w:sz w:val="24"/>
              </w:rPr>
              <w:t>из раздела 9: 1-6</w:t>
            </w:r>
          </w:p>
        </w:tc>
        <w:tc>
          <w:tcPr>
            <w:tcW w:w="2693" w:type="dxa"/>
            <w:shd w:val="clear" w:color="auto" w:fill="auto"/>
          </w:tcPr>
          <w:p w14:paraId="4E936FEF" w14:textId="77777777" w:rsidR="00FA4596" w:rsidRPr="00107996" w:rsidRDefault="00FA4596" w:rsidP="003E07D4">
            <w:pPr>
              <w:keepNext/>
              <w:jc w:val="left"/>
              <w:rPr>
                <w:sz w:val="24"/>
              </w:rPr>
            </w:pPr>
            <w:r w:rsidRPr="00107996">
              <w:rPr>
                <w:sz w:val="24"/>
              </w:rPr>
              <w:t>Исследовательский проект: локальные задачи обзорного характера для мини-групп</w:t>
            </w:r>
            <w:r w:rsidR="00541A9D" w:rsidRPr="00107996">
              <w:rPr>
                <w:sz w:val="24"/>
              </w:rPr>
              <w:t xml:space="preserve"> на основе данных информационного портал</w:t>
            </w:r>
            <w:r w:rsidR="00B84317" w:rsidRPr="00107996">
              <w:rPr>
                <w:sz w:val="24"/>
              </w:rPr>
              <w:t>ов</w:t>
            </w:r>
            <w:r w:rsidR="009C09D8" w:rsidRPr="00107996">
              <w:rPr>
                <w:sz w:val="24"/>
              </w:rPr>
              <w:t>,</w:t>
            </w:r>
            <w:r w:rsidRPr="00107996">
              <w:rPr>
                <w:sz w:val="24"/>
              </w:rPr>
              <w:t xml:space="preserve"> коллективная дискуссия (обсуждение результатов)</w:t>
            </w:r>
          </w:p>
        </w:tc>
      </w:tr>
      <w:tr w:rsidR="00FA4596" w:rsidRPr="00107996" w14:paraId="2618508E" w14:textId="77777777" w:rsidTr="0023454B">
        <w:tc>
          <w:tcPr>
            <w:tcW w:w="1956" w:type="dxa"/>
            <w:shd w:val="clear" w:color="auto" w:fill="auto"/>
          </w:tcPr>
          <w:p w14:paraId="12A81EB5" w14:textId="77777777" w:rsidR="00FA4596" w:rsidRPr="00107996" w:rsidRDefault="00FA4596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Тема 3. </w:t>
            </w:r>
            <w:r w:rsidR="003C0F53" w:rsidRPr="00107996">
              <w:rPr>
                <w:sz w:val="24"/>
              </w:rPr>
              <w:t>Цифровые инструменты поддержки финансовых решений</w:t>
            </w:r>
          </w:p>
        </w:tc>
        <w:tc>
          <w:tcPr>
            <w:tcW w:w="5132" w:type="dxa"/>
            <w:shd w:val="clear" w:color="auto" w:fill="auto"/>
          </w:tcPr>
          <w:p w14:paraId="56AEB6FB" w14:textId="77777777" w:rsidR="003C0F53" w:rsidRPr="00107996" w:rsidRDefault="003C0F53" w:rsidP="00464F0D">
            <w:pPr>
              <w:pStyle w:val="af5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Принятие  финансовых решений </w:t>
            </w:r>
          </w:p>
          <w:p w14:paraId="07AEA1FD" w14:textId="77777777" w:rsidR="003C0F53" w:rsidRPr="00107996" w:rsidRDefault="003C0F53" w:rsidP="00464F0D">
            <w:pPr>
              <w:pStyle w:val="af5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Полнота и достоверность используемой информации</w:t>
            </w:r>
          </w:p>
          <w:p w14:paraId="5189227A" w14:textId="77777777" w:rsidR="003C0F53" w:rsidRPr="00107996" w:rsidRDefault="003C0F53" w:rsidP="00464F0D">
            <w:pPr>
              <w:pStyle w:val="af5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Визуализация финансовых изменений.</w:t>
            </w:r>
          </w:p>
          <w:p w14:paraId="14FC8BAC" w14:textId="77777777" w:rsidR="003C0F53" w:rsidRPr="00107996" w:rsidRDefault="003B3139" w:rsidP="00464F0D">
            <w:pPr>
              <w:pStyle w:val="af5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BI-системы</w:t>
            </w:r>
          </w:p>
          <w:p w14:paraId="378707CC" w14:textId="77777777" w:rsidR="003B3139" w:rsidRPr="00107996" w:rsidRDefault="003B3139" w:rsidP="00464F0D">
            <w:pPr>
              <w:pStyle w:val="af5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ETL-система </w:t>
            </w:r>
          </w:p>
          <w:p w14:paraId="7CD14A87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Рекомендуемые источники:</w:t>
            </w:r>
          </w:p>
          <w:p w14:paraId="04251575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из раздела 8: 1-16</w:t>
            </w:r>
          </w:p>
          <w:p w14:paraId="5242ED6F" w14:textId="1DB4D916" w:rsidR="00FA4596" w:rsidRPr="00107996" w:rsidRDefault="003E07D4" w:rsidP="003E07D4">
            <w:pPr>
              <w:pStyle w:val="af5"/>
              <w:tabs>
                <w:tab w:val="left" w:pos="34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sz w:val="24"/>
              </w:rPr>
              <w:t>из раздела 9: 1-6</w:t>
            </w:r>
          </w:p>
        </w:tc>
        <w:tc>
          <w:tcPr>
            <w:tcW w:w="2693" w:type="dxa"/>
            <w:shd w:val="clear" w:color="auto" w:fill="auto"/>
          </w:tcPr>
          <w:p w14:paraId="6C9B8A5F" w14:textId="77777777" w:rsidR="00FA4596" w:rsidRPr="00107996" w:rsidRDefault="00FA4596" w:rsidP="003E07D4">
            <w:pPr>
              <w:keepNext/>
              <w:jc w:val="left"/>
              <w:rPr>
                <w:sz w:val="24"/>
              </w:rPr>
            </w:pPr>
            <w:r w:rsidRPr="00107996">
              <w:rPr>
                <w:sz w:val="24"/>
              </w:rPr>
              <w:t>Исследовательский проект: расчетно-аналитические задания для мини-групп</w:t>
            </w:r>
            <w:r w:rsidR="009C09D8" w:rsidRPr="00107996">
              <w:rPr>
                <w:sz w:val="24"/>
              </w:rPr>
              <w:t xml:space="preserve"> на основе данных информационного портал</w:t>
            </w:r>
            <w:r w:rsidR="003B3139" w:rsidRPr="00107996">
              <w:rPr>
                <w:sz w:val="24"/>
              </w:rPr>
              <w:t>ов с обсуждением результатов.</w:t>
            </w:r>
          </w:p>
        </w:tc>
      </w:tr>
      <w:tr w:rsidR="00FA4596" w:rsidRPr="00107996" w14:paraId="77DFC5FA" w14:textId="77777777" w:rsidTr="0023454B">
        <w:tc>
          <w:tcPr>
            <w:tcW w:w="1956" w:type="dxa"/>
            <w:shd w:val="clear" w:color="auto" w:fill="auto"/>
          </w:tcPr>
          <w:p w14:paraId="0DD71CC0" w14:textId="77777777" w:rsidR="00FA4596" w:rsidRPr="00107996" w:rsidRDefault="00FA4596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lastRenderedPageBreak/>
              <w:t xml:space="preserve">Тема 4. </w:t>
            </w:r>
            <w:r w:rsidR="003C0F53" w:rsidRPr="00107996">
              <w:rPr>
                <w:sz w:val="24"/>
              </w:rPr>
              <w:t xml:space="preserve">Цифровые финансовые активы  </w:t>
            </w:r>
          </w:p>
        </w:tc>
        <w:tc>
          <w:tcPr>
            <w:tcW w:w="5132" w:type="dxa"/>
            <w:shd w:val="clear" w:color="auto" w:fill="auto"/>
          </w:tcPr>
          <w:p w14:paraId="107697F7" w14:textId="77777777" w:rsidR="003C0F53" w:rsidRPr="00107996" w:rsidRDefault="003C0F53" w:rsidP="00464F0D">
            <w:pPr>
              <w:pStyle w:val="af5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Цифровой финансовый актив.</w:t>
            </w:r>
          </w:p>
          <w:p w14:paraId="30B0AAA2" w14:textId="77777777" w:rsidR="003C0F53" w:rsidRPr="00107996" w:rsidRDefault="003C0F53" w:rsidP="00464F0D">
            <w:pPr>
              <w:pStyle w:val="af5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 Цифровая валюта. </w:t>
            </w:r>
          </w:p>
          <w:p w14:paraId="048EE2C5" w14:textId="77777777" w:rsidR="00D62339" w:rsidRPr="00107996" w:rsidRDefault="003C0F53" w:rsidP="00464F0D">
            <w:pPr>
              <w:pStyle w:val="af5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Выпуск, учет и обращение цифровых финансовых активов. </w:t>
            </w:r>
          </w:p>
          <w:p w14:paraId="789E51D7" w14:textId="77777777" w:rsidR="00D62339" w:rsidRPr="00107996" w:rsidRDefault="00D62339" w:rsidP="00464F0D">
            <w:pPr>
              <w:pStyle w:val="af5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 xml:space="preserve">Операторы обмена цифровых финансовых активов. </w:t>
            </w:r>
          </w:p>
          <w:p w14:paraId="6CB6A0BC" w14:textId="77777777" w:rsidR="00D62339" w:rsidRPr="00107996" w:rsidRDefault="00D62339" w:rsidP="00464F0D">
            <w:pPr>
              <w:pStyle w:val="af5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7996">
              <w:rPr>
                <w:rFonts w:ascii="Times New Roman" w:hAnsi="Times New Roman"/>
                <w:sz w:val="24"/>
                <w:szCs w:val="24"/>
              </w:rPr>
              <w:t>Особенности выпуска и обращения цифровых финансовых активов</w:t>
            </w:r>
          </w:p>
          <w:p w14:paraId="2B55F5E8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Рекомендуемые источники:</w:t>
            </w:r>
          </w:p>
          <w:p w14:paraId="1BC78C65" w14:textId="77777777" w:rsidR="003E07D4" w:rsidRPr="00107996" w:rsidRDefault="003E07D4" w:rsidP="003E07D4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из раздела 8: 1-16</w:t>
            </w:r>
          </w:p>
          <w:p w14:paraId="35414169" w14:textId="5161B144" w:rsidR="00FA4596" w:rsidRPr="00107996" w:rsidRDefault="003E07D4" w:rsidP="003E07D4">
            <w:pPr>
              <w:keepNext/>
              <w:tabs>
                <w:tab w:val="left" w:pos="349"/>
              </w:tabs>
              <w:rPr>
                <w:sz w:val="24"/>
              </w:rPr>
            </w:pPr>
            <w:r w:rsidRPr="00107996">
              <w:rPr>
                <w:sz w:val="24"/>
              </w:rPr>
              <w:t>из раздела 9: 1-6</w:t>
            </w:r>
          </w:p>
        </w:tc>
        <w:tc>
          <w:tcPr>
            <w:tcW w:w="2693" w:type="dxa"/>
            <w:shd w:val="clear" w:color="auto" w:fill="auto"/>
          </w:tcPr>
          <w:p w14:paraId="23772F64" w14:textId="77777777" w:rsidR="00FA4596" w:rsidRPr="00107996" w:rsidRDefault="00FA4596" w:rsidP="003E07D4">
            <w:pPr>
              <w:keepNext/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Коллективная дискуссия, </w:t>
            </w:r>
          </w:p>
          <w:p w14:paraId="2E61C56E" w14:textId="77777777" w:rsidR="00FA4596" w:rsidRPr="00107996" w:rsidRDefault="00FA4596" w:rsidP="003E07D4">
            <w:pPr>
              <w:keepNext/>
              <w:jc w:val="left"/>
              <w:rPr>
                <w:sz w:val="24"/>
              </w:rPr>
            </w:pPr>
            <w:r w:rsidRPr="00107996">
              <w:rPr>
                <w:sz w:val="24"/>
              </w:rPr>
              <w:t>практико-ориентированные задания</w:t>
            </w:r>
            <w:r w:rsidR="009C09D8" w:rsidRPr="00107996">
              <w:rPr>
                <w:sz w:val="24"/>
              </w:rPr>
              <w:t xml:space="preserve"> на основе данных информационного портал</w:t>
            </w:r>
            <w:r w:rsidR="003B3139" w:rsidRPr="00107996">
              <w:rPr>
                <w:sz w:val="24"/>
              </w:rPr>
              <w:t>ов</w:t>
            </w:r>
            <w:r w:rsidR="009C09D8" w:rsidRPr="00107996">
              <w:rPr>
                <w:sz w:val="24"/>
              </w:rPr>
              <w:t xml:space="preserve"> </w:t>
            </w:r>
            <w:r w:rsidRPr="00107996">
              <w:rPr>
                <w:sz w:val="24"/>
              </w:rPr>
              <w:t>с обс</w:t>
            </w:r>
            <w:r w:rsidR="009C09D8" w:rsidRPr="00107996">
              <w:rPr>
                <w:sz w:val="24"/>
              </w:rPr>
              <w:t>уждением результатов</w:t>
            </w:r>
            <w:r w:rsidRPr="00107996">
              <w:rPr>
                <w:sz w:val="24"/>
              </w:rPr>
              <w:t>.</w:t>
            </w:r>
          </w:p>
        </w:tc>
      </w:tr>
    </w:tbl>
    <w:p w14:paraId="7F18BC5E" w14:textId="77777777" w:rsidR="00107996" w:rsidRPr="00107996" w:rsidRDefault="00107996" w:rsidP="002828E0">
      <w:pPr>
        <w:pStyle w:val="1"/>
        <w:ind w:left="284"/>
        <w:rPr>
          <w:sz w:val="16"/>
          <w:szCs w:val="16"/>
        </w:rPr>
      </w:pPr>
      <w:bookmarkStart w:id="34" w:name="_Toc508363536"/>
      <w:bookmarkStart w:id="35" w:name="_Toc163813319"/>
    </w:p>
    <w:p w14:paraId="5EBB10CA" w14:textId="49E2064E" w:rsidR="00356653" w:rsidRPr="00107996" w:rsidRDefault="00D25DB1" w:rsidP="002828E0">
      <w:pPr>
        <w:pStyle w:val="1"/>
        <w:ind w:left="284"/>
      </w:pPr>
      <w:r w:rsidRPr="00107996">
        <w:t>6.</w:t>
      </w:r>
      <w:r w:rsidR="009F2C4D" w:rsidRPr="00107996">
        <w:t>Перечень учебно-методического обеспечения для самостоятельной работы обучающихся по дисциплине</w:t>
      </w:r>
      <w:bookmarkEnd w:id="34"/>
      <w:bookmarkEnd w:id="35"/>
    </w:p>
    <w:p w14:paraId="497FF0B8" w14:textId="77777777" w:rsidR="00356653" w:rsidRPr="00107996" w:rsidRDefault="00356653" w:rsidP="002828E0">
      <w:pPr>
        <w:keepNext/>
        <w:tabs>
          <w:tab w:val="left" w:pos="993"/>
        </w:tabs>
        <w:spacing w:line="360" w:lineRule="auto"/>
        <w:ind w:left="284" w:firstLine="709"/>
        <w:outlineLvl w:val="0"/>
        <w:rPr>
          <w:b/>
          <w:bCs/>
          <w:kern w:val="32"/>
          <w:szCs w:val="28"/>
        </w:rPr>
      </w:pPr>
      <w:bookmarkStart w:id="36" w:name="_Toc415149564"/>
      <w:bookmarkStart w:id="37" w:name="_Toc449699543"/>
      <w:bookmarkStart w:id="38" w:name="_Toc508363537"/>
      <w:bookmarkStart w:id="39" w:name="_Toc163813320"/>
      <w:r w:rsidRPr="00107996">
        <w:rPr>
          <w:b/>
          <w:bCs/>
          <w:kern w:val="32"/>
          <w:szCs w:val="28"/>
        </w:rPr>
        <w:t xml:space="preserve">6.1. </w:t>
      </w:r>
      <w:bookmarkEnd w:id="36"/>
      <w:bookmarkEnd w:id="37"/>
      <w:r w:rsidR="009F2C4D" w:rsidRPr="0010799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4392"/>
        <w:gridCol w:w="3397"/>
      </w:tblGrid>
      <w:tr w:rsidR="0034674E" w:rsidRPr="00107996" w14:paraId="7B375E9C" w14:textId="77777777" w:rsidTr="0023454B">
        <w:tc>
          <w:tcPr>
            <w:tcW w:w="955" w:type="pct"/>
            <w:shd w:val="clear" w:color="auto" w:fill="auto"/>
          </w:tcPr>
          <w:p w14:paraId="4C42ACCB" w14:textId="77777777" w:rsidR="009F2C4D" w:rsidRPr="00107996" w:rsidRDefault="009F2C4D" w:rsidP="003E07D4">
            <w:pPr>
              <w:keepNext/>
              <w:jc w:val="center"/>
              <w:rPr>
                <w:sz w:val="24"/>
              </w:rPr>
            </w:pPr>
            <w:r w:rsidRPr="0010799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281" w:type="pct"/>
            <w:shd w:val="clear" w:color="auto" w:fill="auto"/>
          </w:tcPr>
          <w:p w14:paraId="34EBBB71" w14:textId="77777777" w:rsidR="009F2C4D" w:rsidRPr="00107996" w:rsidRDefault="009F2C4D" w:rsidP="003E07D4">
            <w:pPr>
              <w:keepNext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64" w:type="pct"/>
          </w:tcPr>
          <w:p w14:paraId="5282B3C5" w14:textId="77777777" w:rsidR="009F2C4D" w:rsidRPr="00107996" w:rsidRDefault="009F2C4D" w:rsidP="003E07D4">
            <w:pPr>
              <w:keepNext/>
              <w:jc w:val="center"/>
              <w:rPr>
                <w:b/>
                <w:sz w:val="24"/>
              </w:rPr>
            </w:pPr>
            <w:r w:rsidRPr="0010799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3C0F53" w:rsidRPr="00107996" w14:paraId="6ACD3B82" w14:textId="77777777" w:rsidTr="0023454B">
        <w:tc>
          <w:tcPr>
            <w:tcW w:w="955" w:type="pct"/>
            <w:shd w:val="clear" w:color="auto" w:fill="auto"/>
          </w:tcPr>
          <w:p w14:paraId="163582E8" w14:textId="77777777" w:rsidR="003C0F53" w:rsidRPr="00107996" w:rsidRDefault="003C0F53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Тема 1. Финансовая  информация в цифре </w:t>
            </w:r>
          </w:p>
        </w:tc>
        <w:tc>
          <w:tcPr>
            <w:tcW w:w="2281" w:type="pct"/>
            <w:shd w:val="clear" w:color="auto" w:fill="auto"/>
          </w:tcPr>
          <w:p w14:paraId="1DEBB80E" w14:textId="77777777" w:rsidR="003C0F53" w:rsidRPr="00107996" w:rsidRDefault="003C0F53" w:rsidP="003E07D4">
            <w:pPr>
              <w:keepNext/>
              <w:jc w:val="left"/>
              <w:rPr>
                <w:b/>
                <w:sz w:val="24"/>
              </w:rPr>
            </w:pPr>
            <w:r w:rsidRPr="00107996">
              <w:rPr>
                <w:sz w:val="24"/>
              </w:rPr>
              <w:t>Тенденции развития международного финансового рынка.</w:t>
            </w:r>
          </w:p>
          <w:p w14:paraId="7700A648" w14:textId="77777777" w:rsidR="003C0F53" w:rsidRPr="00107996" w:rsidRDefault="003C0F53" w:rsidP="003E07D4">
            <w:pPr>
              <w:keepNext/>
              <w:jc w:val="left"/>
              <w:rPr>
                <w:b/>
                <w:sz w:val="24"/>
              </w:rPr>
            </w:pPr>
            <w:r w:rsidRPr="00107996">
              <w:rPr>
                <w:sz w:val="24"/>
              </w:rPr>
              <w:t xml:space="preserve">Методики финансового анализа и прогнозирования деятельности </w:t>
            </w:r>
            <w:r w:rsidR="00112E31" w:rsidRPr="00107996">
              <w:rPr>
                <w:sz w:val="24"/>
              </w:rPr>
              <w:t>корпораций</w:t>
            </w:r>
            <w:r w:rsidRPr="00107996">
              <w:rPr>
                <w:sz w:val="24"/>
              </w:rPr>
              <w:t>.</w:t>
            </w:r>
          </w:p>
          <w:p w14:paraId="6EF81702" w14:textId="77777777" w:rsidR="003C0F53" w:rsidRPr="00107996" w:rsidRDefault="003C0F53" w:rsidP="003E07D4">
            <w:pPr>
              <w:keepNext/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Специфика управления денежными потоками компании. </w:t>
            </w:r>
          </w:p>
          <w:p w14:paraId="3E97957F" w14:textId="77777777" w:rsidR="003C0F53" w:rsidRPr="00107996" w:rsidRDefault="003C0F53" w:rsidP="003E07D4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107996">
              <w:rPr>
                <w:sz w:val="24"/>
              </w:rPr>
              <w:t>Современные  тенденции трансн</w:t>
            </w:r>
            <w:r w:rsidR="00112E31" w:rsidRPr="00107996">
              <w:rPr>
                <w:sz w:val="24"/>
              </w:rPr>
              <w:t xml:space="preserve">формации финансов в </w:t>
            </w:r>
            <w:r w:rsidRPr="00107996">
              <w:rPr>
                <w:sz w:val="24"/>
              </w:rPr>
              <w:t xml:space="preserve"> бизнес</w:t>
            </w:r>
            <w:r w:rsidR="00112E31" w:rsidRPr="00107996">
              <w:rPr>
                <w:sz w:val="24"/>
              </w:rPr>
              <w:t>е.</w:t>
            </w:r>
          </w:p>
        </w:tc>
        <w:tc>
          <w:tcPr>
            <w:tcW w:w="1764" w:type="pct"/>
          </w:tcPr>
          <w:p w14:paraId="584F0705" w14:textId="77777777" w:rsidR="003C0F53" w:rsidRPr="00107996" w:rsidRDefault="003C0F53" w:rsidP="003E07D4">
            <w:pPr>
              <w:keepNext/>
              <w:jc w:val="left"/>
              <w:rPr>
                <w:sz w:val="24"/>
              </w:rPr>
            </w:pPr>
            <w:r w:rsidRPr="00107996">
              <w:rPr>
                <w:sz w:val="24"/>
              </w:rPr>
              <w:t>Изучение основной и дополнительной литературы, использование данных информационно-аналитическ</w:t>
            </w:r>
            <w:r w:rsidR="00112E31" w:rsidRPr="00107996">
              <w:rPr>
                <w:sz w:val="24"/>
              </w:rPr>
              <w:t>их</w:t>
            </w:r>
            <w:r w:rsidRPr="00107996">
              <w:rPr>
                <w:sz w:val="24"/>
              </w:rPr>
              <w:t xml:space="preserve"> портал</w:t>
            </w:r>
            <w:r w:rsidR="00112E31" w:rsidRPr="00107996">
              <w:rPr>
                <w:sz w:val="24"/>
              </w:rPr>
              <w:t>ов</w:t>
            </w:r>
            <w:r w:rsidRPr="00107996">
              <w:rPr>
                <w:sz w:val="24"/>
              </w:rPr>
              <w:t>, интернет ресурсов для подготовки к анализу и обсуждению основных аспектов финансового менеджмента.</w:t>
            </w:r>
          </w:p>
        </w:tc>
      </w:tr>
      <w:tr w:rsidR="003C0F53" w:rsidRPr="00107996" w14:paraId="5875D54A" w14:textId="77777777" w:rsidTr="00112E31">
        <w:trPr>
          <w:trHeight w:val="3667"/>
        </w:trPr>
        <w:tc>
          <w:tcPr>
            <w:tcW w:w="955" w:type="pct"/>
            <w:shd w:val="clear" w:color="auto" w:fill="auto"/>
          </w:tcPr>
          <w:p w14:paraId="5E70CB42" w14:textId="77777777" w:rsidR="003C0F53" w:rsidRPr="00107996" w:rsidRDefault="003C0F53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Тема 2. Инструменты финансовой аналитики в ИТ-средах</w:t>
            </w:r>
          </w:p>
        </w:tc>
        <w:tc>
          <w:tcPr>
            <w:tcW w:w="2281" w:type="pct"/>
            <w:shd w:val="clear" w:color="auto" w:fill="auto"/>
          </w:tcPr>
          <w:p w14:paraId="28328582" w14:textId="77777777" w:rsidR="003C0F53" w:rsidRPr="00107996" w:rsidRDefault="00C50D55" w:rsidP="003E07D4">
            <w:pPr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Основные индикаторы, дающие объективную и обоснованную характеристику компании и ее финансов.  Финансовый анализ </w:t>
            </w:r>
            <w:r w:rsidR="00112E31" w:rsidRPr="00107996">
              <w:rPr>
                <w:sz w:val="24"/>
              </w:rPr>
              <w:t>на основе</w:t>
            </w:r>
            <w:r w:rsidRPr="00107996">
              <w:rPr>
                <w:sz w:val="24"/>
              </w:rPr>
              <w:t xml:space="preserve"> информаци</w:t>
            </w:r>
            <w:r w:rsidR="00112E31" w:rsidRPr="00107996">
              <w:rPr>
                <w:sz w:val="24"/>
              </w:rPr>
              <w:t>и</w:t>
            </w:r>
            <w:r w:rsidRPr="00107996">
              <w:rPr>
                <w:sz w:val="24"/>
              </w:rPr>
              <w:t xml:space="preserve"> из отчета о доходах, балансового отчета, о денежных потоках, рассчитанные финансовые коэффициенты, анализ Дюпона и т.д. </w:t>
            </w:r>
            <w:r w:rsidR="003C0F53" w:rsidRPr="00107996">
              <w:rPr>
                <w:sz w:val="24"/>
              </w:rPr>
              <w:t>Инфляционные дифференциалы</w:t>
            </w:r>
            <w:r w:rsidR="00112E31" w:rsidRPr="00107996">
              <w:rPr>
                <w:sz w:val="24"/>
              </w:rPr>
              <w:t>.</w:t>
            </w:r>
            <w:r w:rsidR="003C0F53" w:rsidRPr="00107996">
              <w:rPr>
                <w:sz w:val="24"/>
              </w:rPr>
              <w:t xml:space="preserve"> Особенности национальных и </w:t>
            </w:r>
            <w:r w:rsidR="00112E31" w:rsidRPr="00107996">
              <w:rPr>
                <w:sz w:val="24"/>
              </w:rPr>
              <w:t>федеральных</w:t>
            </w:r>
            <w:r w:rsidR="003C0F53" w:rsidRPr="00107996">
              <w:rPr>
                <w:sz w:val="24"/>
              </w:rPr>
              <w:t xml:space="preserve"> стандартов учета и отчетности</w:t>
            </w:r>
          </w:p>
        </w:tc>
        <w:tc>
          <w:tcPr>
            <w:tcW w:w="1764" w:type="pct"/>
          </w:tcPr>
          <w:p w14:paraId="3538A099" w14:textId="77777777" w:rsidR="003C0F53" w:rsidRPr="00107996" w:rsidRDefault="003C0F53" w:rsidP="003E07D4">
            <w:pPr>
              <w:autoSpaceDE w:val="0"/>
              <w:autoSpaceDN w:val="0"/>
              <w:adjustRightInd w:val="0"/>
              <w:jc w:val="left"/>
              <w:rPr>
                <w:rFonts w:eastAsia="TimesNewRomanPSMT"/>
                <w:sz w:val="24"/>
              </w:rPr>
            </w:pPr>
            <w:r w:rsidRPr="00107996">
              <w:rPr>
                <w:sz w:val="24"/>
              </w:rPr>
              <w:t>Изучение учебной литературы и научных статей отечественных и зарубежных авторов. Подготовка к проведению анализа международных компаний с использованием данных информационн</w:t>
            </w:r>
            <w:r w:rsidR="00112E31" w:rsidRPr="00107996">
              <w:rPr>
                <w:sz w:val="24"/>
              </w:rPr>
              <w:t xml:space="preserve">ых и новостных, </w:t>
            </w:r>
            <w:r w:rsidRPr="00107996">
              <w:rPr>
                <w:sz w:val="24"/>
              </w:rPr>
              <w:t>аналитическ</w:t>
            </w:r>
            <w:r w:rsidR="00112E31" w:rsidRPr="00107996">
              <w:rPr>
                <w:sz w:val="24"/>
              </w:rPr>
              <w:t>их</w:t>
            </w:r>
            <w:r w:rsidRPr="00107996">
              <w:rPr>
                <w:sz w:val="24"/>
              </w:rPr>
              <w:t xml:space="preserve"> портал</w:t>
            </w:r>
            <w:r w:rsidR="00112E31" w:rsidRPr="00107996">
              <w:rPr>
                <w:sz w:val="24"/>
              </w:rPr>
              <w:t>ов</w:t>
            </w:r>
            <w:r w:rsidRPr="00107996">
              <w:rPr>
                <w:sz w:val="24"/>
              </w:rPr>
              <w:t xml:space="preserve">. Подготовка к обсуждению вопросов </w:t>
            </w:r>
            <w:r w:rsidR="00112E31" w:rsidRPr="00107996">
              <w:rPr>
                <w:sz w:val="24"/>
              </w:rPr>
              <w:t xml:space="preserve">визуализации </w:t>
            </w:r>
            <w:r w:rsidRPr="00107996">
              <w:rPr>
                <w:sz w:val="24"/>
              </w:rPr>
              <w:t>финансово</w:t>
            </w:r>
            <w:r w:rsidR="00112E31" w:rsidRPr="00107996">
              <w:rPr>
                <w:sz w:val="24"/>
              </w:rPr>
              <w:t>й</w:t>
            </w:r>
            <w:r w:rsidRPr="00107996">
              <w:rPr>
                <w:sz w:val="24"/>
              </w:rPr>
              <w:t xml:space="preserve"> </w:t>
            </w:r>
            <w:r w:rsidR="00112E31" w:rsidRPr="00107996">
              <w:rPr>
                <w:sz w:val="24"/>
              </w:rPr>
              <w:t>информации</w:t>
            </w:r>
            <w:r w:rsidRPr="00107996">
              <w:rPr>
                <w:sz w:val="24"/>
              </w:rPr>
              <w:t xml:space="preserve">. </w:t>
            </w:r>
          </w:p>
        </w:tc>
      </w:tr>
      <w:tr w:rsidR="003C0F53" w:rsidRPr="00107996" w14:paraId="48271A93" w14:textId="77777777" w:rsidTr="0023454B">
        <w:tc>
          <w:tcPr>
            <w:tcW w:w="955" w:type="pct"/>
            <w:shd w:val="clear" w:color="auto" w:fill="auto"/>
          </w:tcPr>
          <w:p w14:paraId="3B844B34" w14:textId="77777777" w:rsidR="003C0F53" w:rsidRPr="00107996" w:rsidRDefault="003C0F53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Тема 3. Цифровые инструменты поддержки финансовых решений</w:t>
            </w:r>
          </w:p>
        </w:tc>
        <w:tc>
          <w:tcPr>
            <w:tcW w:w="2281" w:type="pct"/>
            <w:shd w:val="clear" w:color="auto" w:fill="auto"/>
          </w:tcPr>
          <w:p w14:paraId="5D45E321" w14:textId="77777777" w:rsidR="003C0F53" w:rsidRPr="00107996" w:rsidRDefault="00C50D55" w:rsidP="003E07D4">
            <w:pPr>
              <w:shd w:val="clear" w:color="auto" w:fill="FFFFFF"/>
              <w:jc w:val="left"/>
              <w:rPr>
                <w:sz w:val="24"/>
              </w:rPr>
            </w:pPr>
            <w:r w:rsidRPr="00107996">
              <w:rPr>
                <w:sz w:val="24"/>
              </w:rPr>
              <w:t xml:space="preserve">Визуализация финансовых изменений. </w:t>
            </w:r>
            <w:r w:rsidR="00112E31" w:rsidRPr="00107996">
              <w:rPr>
                <w:sz w:val="24"/>
              </w:rPr>
              <w:t>Стратегические приоритеты и векторы финансового управления в современных компаниях. Модели финансового управления. Цифровое управление бизнесом. Гетерогенная BPM-система.</w:t>
            </w:r>
          </w:p>
        </w:tc>
        <w:tc>
          <w:tcPr>
            <w:tcW w:w="1764" w:type="pct"/>
          </w:tcPr>
          <w:p w14:paraId="5D274FA3" w14:textId="77777777" w:rsidR="003C0F53" w:rsidRPr="00107996" w:rsidRDefault="003C0F53" w:rsidP="003E07D4">
            <w:pPr>
              <w:jc w:val="left"/>
              <w:rPr>
                <w:b/>
                <w:sz w:val="24"/>
              </w:rPr>
            </w:pPr>
            <w:r w:rsidRPr="00107996">
              <w:rPr>
                <w:sz w:val="24"/>
              </w:rPr>
              <w:t xml:space="preserve">Изучение законодательной базы по </w:t>
            </w:r>
            <w:r w:rsidR="00112E31" w:rsidRPr="00107996">
              <w:rPr>
                <w:sz w:val="24"/>
              </w:rPr>
              <w:t>информации и цифровизации</w:t>
            </w:r>
            <w:r w:rsidRPr="00107996">
              <w:rPr>
                <w:bCs/>
                <w:sz w:val="24"/>
              </w:rPr>
              <w:t xml:space="preserve">. </w:t>
            </w:r>
            <w:r w:rsidRPr="00107996">
              <w:rPr>
                <w:sz w:val="24"/>
              </w:rPr>
              <w:t xml:space="preserve"> Изучение данных информационн</w:t>
            </w:r>
            <w:r w:rsidR="00112E31" w:rsidRPr="00107996">
              <w:rPr>
                <w:sz w:val="24"/>
              </w:rPr>
              <w:t>ых порталов</w:t>
            </w:r>
            <w:r w:rsidRPr="00107996">
              <w:rPr>
                <w:sz w:val="24"/>
              </w:rPr>
              <w:t xml:space="preserve">, учебной литературы по </w:t>
            </w:r>
            <w:r w:rsidR="00112E31" w:rsidRPr="00107996">
              <w:rPr>
                <w:sz w:val="24"/>
              </w:rPr>
              <w:t>цифровому управлению бизнесом</w:t>
            </w:r>
            <w:r w:rsidRPr="00107996">
              <w:rPr>
                <w:sz w:val="24"/>
              </w:rPr>
              <w:t xml:space="preserve">. Выявление </w:t>
            </w:r>
            <w:r w:rsidRPr="00107996">
              <w:rPr>
                <w:sz w:val="24"/>
              </w:rPr>
              <w:lastRenderedPageBreak/>
              <w:t xml:space="preserve">тенденций развития </w:t>
            </w:r>
            <w:r w:rsidR="00112E31" w:rsidRPr="00107996">
              <w:rPr>
                <w:sz w:val="24"/>
              </w:rPr>
              <w:t>представления финансовой информации</w:t>
            </w:r>
            <w:r w:rsidRPr="00107996">
              <w:rPr>
                <w:sz w:val="24"/>
              </w:rPr>
              <w:t>.</w:t>
            </w:r>
          </w:p>
        </w:tc>
      </w:tr>
      <w:tr w:rsidR="003C0F53" w:rsidRPr="00107996" w14:paraId="0C2F3446" w14:textId="77777777" w:rsidTr="0023454B">
        <w:tc>
          <w:tcPr>
            <w:tcW w:w="955" w:type="pct"/>
            <w:shd w:val="clear" w:color="auto" w:fill="auto"/>
          </w:tcPr>
          <w:p w14:paraId="1F3344A2" w14:textId="77777777" w:rsidR="003C0F53" w:rsidRPr="00107996" w:rsidRDefault="003C0F53" w:rsidP="003E07D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lastRenderedPageBreak/>
              <w:t xml:space="preserve">Тема 4. Цифровые финансовые активы  </w:t>
            </w:r>
          </w:p>
        </w:tc>
        <w:tc>
          <w:tcPr>
            <w:tcW w:w="2281" w:type="pct"/>
            <w:shd w:val="clear" w:color="auto" w:fill="auto"/>
          </w:tcPr>
          <w:p w14:paraId="0CDCBC6B" w14:textId="77777777" w:rsidR="003C0F53" w:rsidRPr="00107996" w:rsidRDefault="003D08EF" w:rsidP="003E07D4">
            <w:pPr>
              <w:keepNext/>
              <w:tabs>
                <w:tab w:val="left" w:pos="418"/>
              </w:tabs>
              <w:jc w:val="left"/>
              <w:rPr>
                <w:sz w:val="24"/>
              </w:rPr>
            </w:pPr>
            <w:r w:rsidRPr="00107996">
              <w:rPr>
                <w:sz w:val="24"/>
              </w:rPr>
              <w:t>Цифровой финансовый актив. Цифровая валюта. Выпуск цифровых финансовых активов. Решение о выпуске цифровых финансовых активов. Учет и обращение цифровых финансовых активов. Операторы информационной системы, в которой осуществляется выпуск цифровых финансовых активов. Операторы обмена цифровых финансовых активов.</w:t>
            </w:r>
          </w:p>
        </w:tc>
        <w:tc>
          <w:tcPr>
            <w:tcW w:w="1764" w:type="pct"/>
          </w:tcPr>
          <w:p w14:paraId="0B3505E1" w14:textId="77777777" w:rsidR="003C0F53" w:rsidRPr="00107996" w:rsidRDefault="003C0F53" w:rsidP="003E07D4">
            <w:pPr>
              <w:keepNext/>
              <w:jc w:val="left"/>
              <w:rPr>
                <w:b/>
                <w:sz w:val="24"/>
              </w:rPr>
            </w:pPr>
            <w:r w:rsidRPr="00107996">
              <w:rPr>
                <w:sz w:val="24"/>
              </w:rPr>
              <w:t>Изучение основной и дополнительной литературы, использование данных информационно-аналитическ</w:t>
            </w:r>
            <w:r w:rsidR="00112E31" w:rsidRPr="00107996">
              <w:rPr>
                <w:sz w:val="24"/>
              </w:rPr>
              <w:t>их</w:t>
            </w:r>
            <w:r w:rsidRPr="00107996">
              <w:rPr>
                <w:sz w:val="24"/>
              </w:rPr>
              <w:t xml:space="preserve"> портал</w:t>
            </w:r>
            <w:r w:rsidR="00112E31" w:rsidRPr="00107996">
              <w:rPr>
                <w:sz w:val="24"/>
              </w:rPr>
              <w:t>ов</w:t>
            </w:r>
            <w:r w:rsidRPr="00107996">
              <w:rPr>
                <w:sz w:val="24"/>
              </w:rPr>
              <w:t>, интернет ресурсов для подготовки к анализу и обсужд</w:t>
            </w:r>
            <w:r w:rsidR="00112E31" w:rsidRPr="00107996">
              <w:rPr>
                <w:sz w:val="24"/>
              </w:rPr>
              <w:t>ению основных вопросов внедрения цифровых активов.</w:t>
            </w:r>
          </w:p>
        </w:tc>
      </w:tr>
    </w:tbl>
    <w:p w14:paraId="09F5295D" w14:textId="77777777" w:rsidR="003D08EF" w:rsidRPr="00107996" w:rsidRDefault="003D08EF" w:rsidP="002828E0">
      <w:pPr>
        <w:keepNext/>
        <w:tabs>
          <w:tab w:val="left" w:pos="1134"/>
        </w:tabs>
        <w:spacing w:line="360" w:lineRule="auto"/>
        <w:ind w:left="284" w:firstLine="709"/>
        <w:outlineLvl w:val="0"/>
        <w:rPr>
          <w:b/>
          <w:bCs/>
          <w:kern w:val="32"/>
          <w:sz w:val="16"/>
          <w:szCs w:val="16"/>
        </w:rPr>
      </w:pPr>
      <w:bookmarkStart w:id="40" w:name="_Toc508363538"/>
    </w:p>
    <w:p w14:paraId="1D4096A6" w14:textId="77777777" w:rsidR="00BE3D73" w:rsidRPr="00107996" w:rsidRDefault="00BE3D73" w:rsidP="003E07D4">
      <w:pPr>
        <w:keepNext/>
        <w:tabs>
          <w:tab w:val="left" w:pos="1134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41" w:name="_Toc163813321"/>
      <w:r w:rsidRPr="00107996">
        <w:rPr>
          <w:b/>
          <w:bCs/>
          <w:kern w:val="32"/>
          <w:szCs w:val="28"/>
        </w:rPr>
        <w:t xml:space="preserve">6.2. </w:t>
      </w:r>
      <w:bookmarkEnd w:id="40"/>
      <w:r w:rsidR="00E9000A" w:rsidRPr="00107996">
        <w:rPr>
          <w:b/>
          <w:bCs/>
          <w:kern w:val="32"/>
          <w:szCs w:val="28"/>
        </w:rPr>
        <w:t>Перечень вопросов, заданий, тем для подготовки к текущему контролю</w:t>
      </w:r>
      <w:bookmarkEnd w:id="41"/>
    </w:p>
    <w:p w14:paraId="51E02B2E" w14:textId="6998C2E8" w:rsidR="007F367B" w:rsidRPr="00107996" w:rsidRDefault="00980CA5" w:rsidP="003E07D4">
      <w:pPr>
        <w:spacing w:line="360" w:lineRule="auto"/>
        <w:ind w:firstLine="709"/>
        <w:rPr>
          <w:szCs w:val="28"/>
        </w:rPr>
      </w:pPr>
      <w:r w:rsidRPr="00107996">
        <w:rPr>
          <w:b/>
          <w:bCs/>
          <w:kern w:val="32"/>
          <w:szCs w:val="28"/>
        </w:rPr>
        <w:t>Домашнее творческое задание</w:t>
      </w:r>
      <w:r w:rsidR="00402C6A" w:rsidRPr="00107996">
        <w:rPr>
          <w:b/>
          <w:bCs/>
          <w:kern w:val="32"/>
          <w:szCs w:val="28"/>
        </w:rPr>
        <w:t xml:space="preserve"> </w:t>
      </w:r>
      <w:r w:rsidR="003E07D4" w:rsidRPr="00107996">
        <w:rPr>
          <w:b/>
          <w:bCs/>
          <w:kern w:val="32"/>
          <w:szCs w:val="28"/>
        </w:rPr>
        <w:t xml:space="preserve"> </w:t>
      </w:r>
    </w:p>
    <w:p w14:paraId="1FE56B7D" w14:textId="77777777" w:rsidR="00C921F0" w:rsidRPr="00107996" w:rsidRDefault="001B061A" w:rsidP="003E07D4">
      <w:pPr>
        <w:tabs>
          <w:tab w:val="left" w:pos="993"/>
        </w:tabs>
        <w:kinsoku w:val="0"/>
        <w:overflowPunct w:val="0"/>
        <w:spacing w:line="360" w:lineRule="auto"/>
        <w:ind w:firstLine="709"/>
        <w:contextualSpacing/>
        <w:textAlignment w:val="baseline"/>
        <w:rPr>
          <w:kern w:val="32"/>
          <w:szCs w:val="28"/>
        </w:rPr>
      </w:pPr>
      <w:r w:rsidRPr="00107996">
        <w:rPr>
          <w:szCs w:val="28"/>
        </w:rPr>
        <w:tab/>
      </w:r>
      <w:r w:rsidR="00C921F0" w:rsidRPr="00107996">
        <w:rPr>
          <w:kern w:val="32"/>
          <w:szCs w:val="28"/>
        </w:rPr>
        <w:t>Формой текущего контроля по дисциплине «</w:t>
      </w:r>
      <w:r w:rsidR="003719AB" w:rsidRPr="00107996">
        <w:rPr>
          <w:kern w:val="32"/>
          <w:szCs w:val="28"/>
        </w:rPr>
        <w:t>Корпоративные финансы в цифре</w:t>
      </w:r>
      <w:r w:rsidR="00C921F0" w:rsidRPr="00107996">
        <w:rPr>
          <w:kern w:val="32"/>
          <w:szCs w:val="28"/>
        </w:rPr>
        <w:t>» является выполнение домашнего творческого задания (ДТЗ). Домашнее творческое задание – вид самостоятельной практической исследовательской работы студентов, который проводится с целью углубления и закрепления теоретических знаний, развития у студентов творческого научного мышления, стремления к самообразованию и самосовершенствованию. Данный вид работы предполагает выполнение теоретического и практического заданий с целью:</w:t>
      </w:r>
    </w:p>
    <w:p w14:paraId="3F5963D7" w14:textId="77777777" w:rsidR="00C921F0" w:rsidRPr="00107996" w:rsidRDefault="00C921F0" w:rsidP="00464F0D">
      <w:pPr>
        <w:pStyle w:val="af5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107996">
        <w:rPr>
          <w:rFonts w:ascii="Times New Roman" w:hAnsi="Times New Roman"/>
          <w:kern w:val="32"/>
          <w:sz w:val="28"/>
          <w:szCs w:val="28"/>
        </w:rPr>
        <w:t xml:space="preserve">овладения, закрепления и углубления теоретических знаний студентов в области </w:t>
      </w:r>
      <w:r w:rsidR="00B904D0" w:rsidRPr="00107996">
        <w:rPr>
          <w:rFonts w:ascii="Times New Roman" w:hAnsi="Times New Roman"/>
          <w:kern w:val="32"/>
          <w:sz w:val="28"/>
          <w:szCs w:val="28"/>
        </w:rPr>
        <w:t xml:space="preserve">корпоративных </w:t>
      </w:r>
      <w:r w:rsidRPr="00107996">
        <w:rPr>
          <w:rFonts w:ascii="Times New Roman" w:hAnsi="Times New Roman"/>
          <w:kern w:val="32"/>
          <w:sz w:val="28"/>
          <w:szCs w:val="28"/>
        </w:rPr>
        <w:t>финанс</w:t>
      </w:r>
      <w:r w:rsidR="00B904D0" w:rsidRPr="00107996">
        <w:rPr>
          <w:rFonts w:ascii="Times New Roman" w:hAnsi="Times New Roman"/>
          <w:kern w:val="32"/>
          <w:sz w:val="28"/>
          <w:szCs w:val="28"/>
        </w:rPr>
        <w:t>ов на основе проведения анализа компаний с использованием данных информационных и новостных, аналитических порталов</w:t>
      </w:r>
      <w:r w:rsidRPr="00107996">
        <w:rPr>
          <w:rFonts w:ascii="Times New Roman" w:hAnsi="Times New Roman"/>
          <w:kern w:val="32"/>
          <w:sz w:val="28"/>
          <w:szCs w:val="28"/>
        </w:rPr>
        <w:t>;</w:t>
      </w:r>
    </w:p>
    <w:p w14:paraId="6358093E" w14:textId="77777777" w:rsidR="00C921F0" w:rsidRPr="00107996" w:rsidRDefault="00C921F0" w:rsidP="00464F0D">
      <w:pPr>
        <w:pStyle w:val="af5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107996">
        <w:rPr>
          <w:rFonts w:ascii="Times New Roman" w:hAnsi="Times New Roman"/>
          <w:kern w:val="32"/>
          <w:sz w:val="28"/>
          <w:szCs w:val="28"/>
        </w:rPr>
        <w:t xml:space="preserve">приобретения студентами навыков </w:t>
      </w:r>
      <w:r w:rsidRPr="00107996">
        <w:rPr>
          <w:rStyle w:val="FontStyle12"/>
          <w:sz w:val="28"/>
          <w:szCs w:val="28"/>
        </w:rPr>
        <w:t xml:space="preserve">разработки и </w:t>
      </w:r>
      <w:r w:rsidR="00B904D0" w:rsidRPr="00107996">
        <w:rPr>
          <w:rStyle w:val="FontStyle12"/>
          <w:sz w:val="28"/>
          <w:szCs w:val="28"/>
        </w:rPr>
        <w:t xml:space="preserve">применения инструментов финансовой аналитики в ИТ-средах, </w:t>
      </w:r>
      <w:r w:rsidRPr="00107996">
        <w:rPr>
          <w:rStyle w:val="FontStyle12"/>
          <w:sz w:val="28"/>
          <w:szCs w:val="28"/>
        </w:rPr>
        <w:t>обеспечение мер долгосрочного обеспечения финансовой устойчивости компаний с высокой долей инновационных разработок и технологий</w:t>
      </w:r>
      <w:r w:rsidRPr="00107996">
        <w:rPr>
          <w:rFonts w:ascii="Times New Roman" w:hAnsi="Times New Roman"/>
          <w:kern w:val="32"/>
          <w:sz w:val="28"/>
          <w:szCs w:val="28"/>
        </w:rPr>
        <w:t>;</w:t>
      </w:r>
    </w:p>
    <w:p w14:paraId="43677D12" w14:textId="77777777" w:rsidR="002778B1" w:rsidRPr="00107996" w:rsidRDefault="00C921F0" w:rsidP="00107996">
      <w:pPr>
        <w:pStyle w:val="af5"/>
        <w:widowControl w:val="0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107996">
        <w:rPr>
          <w:rFonts w:ascii="Times New Roman" w:hAnsi="Times New Roman"/>
          <w:kern w:val="32"/>
          <w:sz w:val="28"/>
          <w:szCs w:val="28"/>
        </w:rPr>
        <w:t xml:space="preserve">формирования у студентов умения </w:t>
      </w:r>
      <w:r w:rsidR="00B904D0" w:rsidRPr="00107996">
        <w:rPr>
          <w:rStyle w:val="FontStyle12"/>
          <w:sz w:val="28"/>
          <w:szCs w:val="28"/>
        </w:rPr>
        <w:t>использования данных информационно-аналитических порталов, интернет ресурсов для подготовки анализа основных аспектов финансового менеджмента</w:t>
      </w:r>
      <w:r w:rsidRPr="00107996">
        <w:rPr>
          <w:rFonts w:ascii="Times New Roman" w:hAnsi="Times New Roman"/>
          <w:kern w:val="32"/>
          <w:sz w:val="28"/>
          <w:szCs w:val="28"/>
        </w:rPr>
        <w:t>;</w:t>
      </w:r>
    </w:p>
    <w:p w14:paraId="7435E471" w14:textId="77777777" w:rsidR="00B904D0" w:rsidRPr="00107996" w:rsidRDefault="00C921F0" w:rsidP="00464F0D">
      <w:pPr>
        <w:pStyle w:val="af5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107996">
        <w:rPr>
          <w:rFonts w:ascii="Times New Roman" w:hAnsi="Times New Roman"/>
          <w:kern w:val="32"/>
          <w:sz w:val="28"/>
          <w:szCs w:val="28"/>
        </w:rPr>
        <w:lastRenderedPageBreak/>
        <w:t xml:space="preserve">формирования </w:t>
      </w:r>
      <w:r w:rsidRPr="00107996">
        <w:rPr>
          <w:rStyle w:val="FontStyle12"/>
          <w:sz w:val="28"/>
          <w:szCs w:val="28"/>
        </w:rPr>
        <w:t xml:space="preserve">и совершенствование эффективных механизмов </w:t>
      </w:r>
      <w:r w:rsidR="00B904D0" w:rsidRPr="00107996">
        <w:rPr>
          <w:rFonts w:ascii="Times New Roman" w:hAnsi="Times New Roman"/>
          <w:sz w:val="28"/>
          <w:szCs w:val="28"/>
        </w:rPr>
        <w:t xml:space="preserve">визуализация финансовых изменений, разработки стратегических приоритетов финансового управления в современном  цифровом управлении бизнесом. </w:t>
      </w:r>
    </w:p>
    <w:p w14:paraId="5289B923" w14:textId="7777777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kern w:val="32"/>
          <w:sz w:val="28"/>
          <w:szCs w:val="28"/>
        </w:rPr>
        <w:t xml:space="preserve">За успешное выполнение и защиту домашнего творческого задания студент получает </w:t>
      </w:r>
      <w:r w:rsidR="003719AB" w:rsidRPr="00107996">
        <w:rPr>
          <w:rFonts w:ascii="Times New Roman" w:hAnsi="Times New Roman"/>
          <w:kern w:val="32"/>
          <w:sz w:val="28"/>
          <w:szCs w:val="28"/>
        </w:rPr>
        <w:t xml:space="preserve">от 5 до </w:t>
      </w:r>
      <w:r w:rsidRPr="00107996">
        <w:rPr>
          <w:rFonts w:ascii="Times New Roman" w:hAnsi="Times New Roman"/>
          <w:kern w:val="32"/>
          <w:sz w:val="28"/>
          <w:szCs w:val="28"/>
        </w:rPr>
        <w:t>10 баллов</w:t>
      </w:r>
      <w:r w:rsidR="003719AB" w:rsidRPr="00107996">
        <w:rPr>
          <w:rFonts w:ascii="Times New Roman" w:hAnsi="Times New Roman"/>
          <w:kern w:val="32"/>
          <w:sz w:val="28"/>
          <w:szCs w:val="28"/>
        </w:rPr>
        <w:t>, по усмотрению преподавателя</w:t>
      </w:r>
      <w:r w:rsidRPr="00107996">
        <w:rPr>
          <w:rFonts w:ascii="Times New Roman" w:hAnsi="Times New Roman"/>
          <w:kern w:val="32"/>
          <w:sz w:val="28"/>
          <w:szCs w:val="28"/>
        </w:rPr>
        <w:t>. Количество баллов, заработанных за выполнение домашнего творческого задания, включается в общую оценку студента за работу в семестре.</w:t>
      </w:r>
      <w:r w:rsidRPr="00107996">
        <w:rPr>
          <w:rFonts w:ascii="Times New Roman" w:hAnsi="Times New Roman"/>
          <w:kern w:val="32"/>
          <w:sz w:val="28"/>
          <w:szCs w:val="28"/>
        </w:rPr>
        <w:tab/>
      </w:r>
    </w:p>
    <w:p w14:paraId="089057BF" w14:textId="7777777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Домашнее творческое задание студенты выполняют в течении изучения дисциплины, предусмотренные учебным планом, по темам лекционных и практических занятий. </w:t>
      </w:r>
    </w:p>
    <w:p w14:paraId="248300AC" w14:textId="7777777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Цель ДТЗ состоит в развитии навыков самостоятельного аналитического и творческого мышления, обобщения результатов и письменного изложения проделанной работы. Задание должно содержать четкое изложение сути поставленной проблемы, включать самостоятельно проведенный анализ данной проблемы с использованием аналитического инструментария, рассматриваемого в рамках дисциплины, выводы, обобщающие авторскую позицию по поставленной проблеме. Домашнее творческое задание предназначено для закрепления теоретических знаний и освоения студентами практических навыков. </w:t>
      </w:r>
    </w:p>
    <w:p w14:paraId="50BD887F" w14:textId="7777777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Предлагаемое к выполнению домашнее творческое задание по дисциплине </w:t>
      </w:r>
      <w:r w:rsidR="002778B1" w:rsidRPr="00107996">
        <w:rPr>
          <w:rFonts w:ascii="Times New Roman" w:hAnsi="Times New Roman"/>
          <w:kern w:val="32"/>
          <w:sz w:val="28"/>
          <w:szCs w:val="28"/>
        </w:rPr>
        <w:t>«Корпоративные финансы в цифре»</w:t>
      </w:r>
      <w:r w:rsidRPr="00107996">
        <w:rPr>
          <w:rFonts w:ascii="Times New Roman" w:hAnsi="Times New Roman"/>
          <w:kern w:val="32"/>
          <w:sz w:val="28"/>
          <w:szCs w:val="28"/>
        </w:rPr>
        <w:t xml:space="preserve"> </w:t>
      </w:r>
      <w:r w:rsidRPr="00107996">
        <w:rPr>
          <w:rFonts w:ascii="Times New Roman" w:hAnsi="Times New Roman"/>
          <w:sz w:val="28"/>
          <w:szCs w:val="28"/>
        </w:rPr>
        <w:t>относится к заданиям когнитивного познания, включающее одновременную работу с разными способами исследования одного и того же объекта</w:t>
      </w:r>
      <w:r w:rsidR="002778B1" w:rsidRPr="00107996">
        <w:rPr>
          <w:rFonts w:ascii="Times New Roman" w:hAnsi="Times New Roman"/>
          <w:sz w:val="28"/>
          <w:szCs w:val="28"/>
        </w:rPr>
        <w:t xml:space="preserve"> и визуализации данных</w:t>
      </w:r>
      <w:r w:rsidRPr="00107996">
        <w:rPr>
          <w:rFonts w:ascii="Times New Roman" w:hAnsi="Times New Roman"/>
          <w:sz w:val="28"/>
          <w:szCs w:val="28"/>
        </w:rPr>
        <w:t>. Выполнение домашнего творческого задания должно способствовать более глубокому пониманию, усвоению и закреплению материала предмета, развитию логического мышления, акк</w:t>
      </w:r>
      <w:r w:rsidR="002778B1" w:rsidRPr="00107996">
        <w:rPr>
          <w:rFonts w:ascii="Times New Roman" w:hAnsi="Times New Roman"/>
          <w:sz w:val="28"/>
          <w:szCs w:val="28"/>
        </w:rPr>
        <w:t xml:space="preserve">уратности, умению делать выводы, </w:t>
      </w:r>
      <w:r w:rsidRPr="00107996">
        <w:rPr>
          <w:rFonts w:ascii="Times New Roman" w:hAnsi="Times New Roman"/>
          <w:sz w:val="28"/>
          <w:szCs w:val="28"/>
        </w:rPr>
        <w:t>правильно выполнять расчеты</w:t>
      </w:r>
      <w:r w:rsidR="002778B1" w:rsidRPr="00107996">
        <w:rPr>
          <w:rFonts w:ascii="Times New Roman" w:hAnsi="Times New Roman"/>
          <w:sz w:val="28"/>
          <w:szCs w:val="28"/>
        </w:rPr>
        <w:t xml:space="preserve"> с использованем цифровых инструментов.</w:t>
      </w:r>
      <w:r w:rsidRPr="00107996">
        <w:rPr>
          <w:rFonts w:ascii="Times New Roman" w:hAnsi="Times New Roman"/>
          <w:sz w:val="28"/>
          <w:szCs w:val="28"/>
        </w:rPr>
        <w:t xml:space="preserve"> Отличие ДТЗ по дисциплине </w:t>
      </w:r>
      <w:r w:rsidR="003719AB" w:rsidRPr="00107996">
        <w:rPr>
          <w:rFonts w:ascii="Times New Roman" w:hAnsi="Times New Roman"/>
          <w:kern w:val="32"/>
          <w:sz w:val="28"/>
          <w:szCs w:val="28"/>
        </w:rPr>
        <w:t xml:space="preserve">«Корпоративные финансы в цифре» </w:t>
      </w:r>
      <w:r w:rsidRPr="00107996">
        <w:rPr>
          <w:rFonts w:ascii="Times New Roman" w:hAnsi="Times New Roman"/>
          <w:sz w:val="28"/>
          <w:szCs w:val="28"/>
        </w:rPr>
        <w:t>от других видов научных работ студентов заключается в сборе</w:t>
      </w:r>
      <w:r w:rsidR="003719AB" w:rsidRPr="00107996">
        <w:rPr>
          <w:rFonts w:ascii="Times New Roman" w:hAnsi="Times New Roman"/>
          <w:sz w:val="28"/>
          <w:szCs w:val="28"/>
        </w:rPr>
        <w:t>,</w:t>
      </w:r>
      <w:r w:rsidRPr="00107996">
        <w:rPr>
          <w:rFonts w:ascii="Times New Roman" w:hAnsi="Times New Roman"/>
          <w:sz w:val="28"/>
          <w:szCs w:val="28"/>
        </w:rPr>
        <w:t xml:space="preserve"> обработке </w:t>
      </w:r>
      <w:r w:rsidR="003719AB" w:rsidRPr="00107996">
        <w:rPr>
          <w:rFonts w:ascii="Times New Roman" w:hAnsi="Times New Roman"/>
          <w:sz w:val="28"/>
          <w:szCs w:val="28"/>
        </w:rPr>
        <w:t xml:space="preserve">и визуализации </w:t>
      </w:r>
      <w:r w:rsidRPr="00107996">
        <w:rPr>
          <w:rFonts w:ascii="Times New Roman" w:hAnsi="Times New Roman"/>
          <w:sz w:val="28"/>
          <w:szCs w:val="28"/>
        </w:rPr>
        <w:t xml:space="preserve">актуальной финансовой информации по российским и международным компаниям,  </w:t>
      </w:r>
      <w:r w:rsidRPr="00107996">
        <w:rPr>
          <w:rFonts w:ascii="Times New Roman" w:hAnsi="Times New Roman"/>
          <w:sz w:val="28"/>
          <w:szCs w:val="28"/>
        </w:rPr>
        <w:lastRenderedPageBreak/>
        <w:t xml:space="preserve">составлении прогнозов и планов для конкретных действующих </w:t>
      </w:r>
      <w:r w:rsidR="003719AB" w:rsidRPr="00107996">
        <w:rPr>
          <w:rFonts w:ascii="Times New Roman" w:hAnsi="Times New Roman"/>
          <w:sz w:val="28"/>
          <w:szCs w:val="28"/>
        </w:rPr>
        <w:t>корпораций</w:t>
      </w:r>
      <w:r w:rsidRPr="00107996">
        <w:rPr>
          <w:rFonts w:ascii="Times New Roman" w:hAnsi="Times New Roman"/>
          <w:sz w:val="28"/>
          <w:szCs w:val="28"/>
        </w:rPr>
        <w:t>. Перед началом работы студент выбирает об</w:t>
      </w:r>
      <w:r w:rsidR="003719AB" w:rsidRPr="00107996">
        <w:rPr>
          <w:rFonts w:ascii="Times New Roman" w:hAnsi="Times New Roman"/>
          <w:sz w:val="28"/>
          <w:szCs w:val="28"/>
        </w:rPr>
        <w:t xml:space="preserve">ъект исследования (действующие </w:t>
      </w:r>
      <w:r w:rsidRPr="00107996">
        <w:rPr>
          <w:rFonts w:ascii="Times New Roman" w:hAnsi="Times New Roman"/>
          <w:sz w:val="28"/>
          <w:szCs w:val="28"/>
        </w:rPr>
        <w:t xml:space="preserve"> компани</w:t>
      </w:r>
      <w:r w:rsidR="003719AB" w:rsidRPr="00107996">
        <w:rPr>
          <w:rFonts w:ascii="Times New Roman" w:hAnsi="Times New Roman"/>
          <w:sz w:val="28"/>
          <w:szCs w:val="28"/>
        </w:rPr>
        <w:t>и</w:t>
      </w:r>
      <w:r w:rsidRPr="00107996">
        <w:rPr>
          <w:rFonts w:ascii="Times New Roman" w:hAnsi="Times New Roman"/>
          <w:sz w:val="28"/>
          <w:szCs w:val="28"/>
        </w:rPr>
        <w:t xml:space="preserve">) и получает от преподавателя практическое задание, в котором указывается тема работы, цель работы, сроки выполнения, необходимые исходные данные, устанавливается объем и содержание работы. По результатам выполнения работы у студентов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способности. Преподаватель контролирует ход выполняемой работы. Законченная домашнее творческое задание защищается и представляется преподавателю. </w:t>
      </w:r>
    </w:p>
    <w:p w14:paraId="122A4AF4" w14:textId="7777777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2" w:name="_Hlk110786331"/>
      <w:r w:rsidRPr="00107996"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в электронном виде, сопровождается финансовой информацией в форме графиков, таблиц, диаграмм и должны удовлетворять требованиям удобочитаемости: равномерная плотность, контрастность и четкость букв, цифр, знаков и изображения по всей работе. </w:t>
      </w:r>
    </w:p>
    <w:p w14:paraId="7B8A2BCF" w14:textId="7777777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Домашнее творческое задание начинается с титульного листа, считающегося первой страницей. На титульном листе номер страницы не ставится. Структура плана предполагает введение и заключение, а также деление текста в соответствии с темами курса, список использованных источников, приложений. Общий объем 30 - 40 страниц текста, включая титульный лист и библиографию. В тексте в обязательном порядке должны содержаться сноски на использованную при его написании научную литературу.</w:t>
      </w:r>
    </w:p>
    <w:p w14:paraId="7EBF94BD" w14:textId="197F0457" w:rsidR="00C921F0" w:rsidRPr="00107996" w:rsidRDefault="00C921F0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 Выполненные ДТЗ, оформленный в соответствии с требованиями, размещается студентами в ЭИОС в электронном виде </w:t>
      </w:r>
      <w:hyperlink r:id="rId8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https://campus.fa.ru/my/</w:t>
        </w:r>
      </w:hyperlink>
      <w:r w:rsidRPr="00107996">
        <w:rPr>
          <w:rFonts w:ascii="Times New Roman" w:hAnsi="Times New Roman"/>
          <w:sz w:val="28"/>
          <w:szCs w:val="28"/>
        </w:rPr>
        <w:t xml:space="preserve">  (в формате *. dосх или *. гtf) не позднее чем за две недели до установленного преподавателем срока защиты. Если у преподавателя по представленному домашнему творческому заданию нет серьезных замечаний, то он допускается к защите ДТЗ. Не допущенные ДТЗ должны быть доработаны и/или исправлены с </w:t>
      </w:r>
      <w:r w:rsidRPr="00107996">
        <w:rPr>
          <w:rFonts w:ascii="Times New Roman" w:hAnsi="Times New Roman"/>
          <w:sz w:val="28"/>
          <w:szCs w:val="28"/>
        </w:rPr>
        <w:lastRenderedPageBreak/>
        <w:t xml:space="preserve">учетом высказанных замечаний преподавателя и сданы на повторную проверку. Студенты, успешно прошедшие защиту ДТЗ, допускаются к сдаче </w:t>
      </w:r>
      <w:r w:rsidR="002828E0" w:rsidRPr="00107996">
        <w:rPr>
          <w:rFonts w:ascii="Times New Roman" w:hAnsi="Times New Roman"/>
          <w:sz w:val="28"/>
          <w:szCs w:val="28"/>
        </w:rPr>
        <w:t>экзамена</w:t>
      </w:r>
      <w:r w:rsidRPr="00107996">
        <w:rPr>
          <w:sz w:val="28"/>
          <w:szCs w:val="28"/>
        </w:rPr>
        <w:t>.</w:t>
      </w:r>
      <w:bookmarkEnd w:id="42"/>
    </w:p>
    <w:p w14:paraId="38D64E27" w14:textId="2E5D261F" w:rsidR="00F36C02" w:rsidRPr="00107996" w:rsidRDefault="00F36C02" w:rsidP="003E07D4">
      <w:pPr>
        <w:pStyle w:val="af5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корпоративных финансов и корпоратиавного управления. </w:t>
      </w:r>
    </w:p>
    <w:p w14:paraId="16BA1046" w14:textId="77777777" w:rsidR="00BE63AF" w:rsidRPr="00107996" w:rsidRDefault="00BE63AF" w:rsidP="002828E0">
      <w:pPr>
        <w:pStyle w:val="1"/>
        <w:ind w:left="284"/>
      </w:pPr>
      <w:bookmarkStart w:id="43" w:name="_Toc508363539"/>
      <w:bookmarkStart w:id="44" w:name="_Toc163813322"/>
      <w:r w:rsidRPr="00107996"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7B0EF969" w14:textId="77777777" w:rsidR="00711E4E" w:rsidRPr="00107996" w:rsidRDefault="00711E4E" w:rsidP="002828E0">
      <w:pPr>
        <w:spacing w:line="360" w:lineRule="auto"/>
        <w:ind w:left="284" w:firstLine="709"/>
        <w:rPr>
          <w:rFonts w:eastAsia="Calibri"/>
          <w:szCs w:val="28"/>
        </w:rPr>
      </w:pPr>
      <w:bookmarkStart w:id="45" w:name="_Toc449699548"/>
      <w:bookmarkStart w:id="46" w:name="_Toc162671211"/>
      <w:r w:rsidRPr="00107996">
        <w:rPr>
          <w:rFonts w:eastAsia="Calibri"/>
          <w:szCs w:val="28"/>
        </w:rPr>
        <w:t xml:space="preserve">Перечень компетенций, формируемых в процессе освоения дисциплины, содержится в разделе 2. </w:t>
      </w:r>
      <w:r w:rsidRPr="00107996">
        <w:rPr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88322E4" w14:textId="77777777" w:rsidR="00711E4E" w:rsidRPr="00107996" w:rsidRDefault="00711E4E" w:rsidP="002828E0">
      <w:pPr>
        <w:tabs>
          <w:tab w:val="left" w:pos="993"/>
          <w:tab w:val="left" w:pos="1134"/>
        </w:tabs>
        <w:spacing w:line="360" w:lineRule="auto"/>
        <w:ind w:left="284" w:firstLine="709"/>
        <w:rPr>
          <w:rFonts w:eastAsia="Calibri"/>
          <w:b/>
          <w:szCs w:val="28"/>
        </w:rPr>
      </w:pPr>
      <w:bookmarkStart w:id="47" w:name="_Toc969653"/>
      <w:r w:rsidRPr="00107996">
        <w:rPr>
          <w:rFonts w:eastAsia="Calibri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 умений</w:t>
      </w:r>
      <w:bookmarkEnd w:id="45"/>
      <w:r w:rsidRPr="00107996">
        <w:rPr>
          <w:rFonts w:eastAsia="Calibri"/>
          <w:b/>
          <w:szCs w:val="28"/>
        </w:rPr>
        <w:t xml:space="preserve"> и знаний</w:t>
      </w:r>
      <w:bookmarkEnd w:id="47"/>
    </w:p>
    <w:p w14:paraId="29DE2E1E" w14:textId="77777777" w:rsidR="00912575" w:rsidRPr="00107996" w:rsidRDefault="00912575" w:rsidP="002828E0">
      <w:pPr>
        <w:tabs>
          <w:tab w:val="left" w:pos="993"/>
          <w:tab w:val="left" w:pos="1134"/>
        </w:tabs>
        <w:spacing w:line="360" w:lineRule="auto"/>
        <w:ind w:left="284" w:firstLine="709"/>
        <w:rPr>
          <w:b/>
          <w:szCs w:val="28"/>
        </w:rPr>
      </w:pPr>
      <w:r w:rsidRPr="00107996">
        <w:rPr>
          <w:b/>
          <w:szCs w:val="28"/>
        </w:rPr>
        <w:t>Перечень вопросов к экзамену:</w:t>
      </w:r>
    </w:p>
    <w:bookmarkEnd w:id="46"/>
    <w:p w14:paraId="4B9BEB99" w14:textId="77777777" w:rsidR="000B5A6E" w:rsidRPr="00107996" w:rsidRDefault="000B5A6E" w:rsidP="00464F0D">
      <w:pPr>
        <w:pStyle w:val="Default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107996">
        <w:rPr>
          <w:rFonts w:eastAsiaTheme="minorHAnsi"/>
          <w:bCs/>
          <w:color w:val="auto"/>
          <w:sz w:val="28"/>
          <w:szCs w:val="28"/>
        </w:rPr>
        <w:t xml:space="preserve">Цифровые финансовые решения компании </w:t>
      </w:r>
    </w:p>
    <w:p w14:paraId="37AA16FD" w14:textId="77777777" w:rsidR="004A240C" w:rsidRPr="00107996" w:rsidRDefault="004A240C" w:rsidP="00464F0D">
      <w:pPr>
        <w:pStyle w:val="Default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>Трёхэтапный  процесс управления данными</w:t>
      </w:r>
      <w:r w:rsidRPr="00107996">
        <w:rPr>
          <w:rFonts w:eastAsiaTheme="minorHAnsi"/>
          <w:bCs/>
          <w:color w:val="auto"/>
          <w:sz w:val="28"/>
          <w:szCs w:val="28"/>
        </w:rPr>
        <w:t xml:space="preserve"> </w:t>
      </w:r>
    </w:p>
    <w:p w14:paraId="1340A98D" w14:textId="77777777" w:rsidR="004A240C" w:rsidRPr="00107996" w:rsidRDefault="004A240C" w:rsidP="00464F0D">
      <w:pPr>
        <w:pStyle w:val="Default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>Принципы эффективного анализа данных</w:t>
      </w:r>
    </w:p>
    <w:p w14:paraId="32B53E32" w14:textId="77777777" w:rsidR="004A240C" w:rsidRPr="00107996" w:rsidRDefault="004A240C" w:rsidP="00464F0D">
      <w:pPr>
        <w:pStyle w:val="Default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>Основные  виды визуализации данных</w:t>
      </w:r>
    </w:p>
    <w:p w14:paraId="6E1FD1F0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107996">
        <w:rPr>
          <w:rFonts w:ascii="Times New Roman" w:eastAsiaTheme="minorHAnsi" w:hAnsi="Times New Roman"/>
          <w:bCs/>
          <w:sz w:val="28"/>
          <w:szCs w:val="28"/>
        </w:rPr>
        <w:t>Основное назначение сводной таблицы в Excel.</w:t>
      </w:r>
    </w:p>
    <w:p w14:paraId="55C5D2DB" w14:textId="77777777" w:rsidR="004A240C" w:rsidRPr="00107996" w:rsidRDefault="004A240C" w:rsidP="00464F0D">
      <w:pPr>
        <w:pStyle w:val="Default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>Инструменты в Power BI</w:t>
      </w:r>
    </w:p>
    <w:p w14:paraId="21370057" w14:textId="77777777" w:rsidR="004A240C" w:rsidRPr="00107996" w:rsidRDefault="004A240C" w:rsidP="00464F0D">
      <w:pPr>
        <w:pStyle w:val="Default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>Источники с которыми работает Yandex DataLens</w:t>
      </w:r>
    </w:p>
    <w:p w14:paraId="5614C8D8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Программа Microsoft Рower BI для корпоративных финансов.</w:t>
      </w:r>
    </w:p>
    <w:p w14:paraId="7669EBFE" w14:textId="77777777" w:rsidR="00996E1B" w:rsidRPr="00107996" w:rsidRDefault="00C50D55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Инструменты для визуализации, обработки и анализа данных</w:t>
      </w:r>
      <w:r w:rsidR="00996E1B" w:rsidRPr="00107996">
        <w:rPr>
          <w:rFonts w:ascii="Times New Roman" w:hAnsi="Times New Roman"/>
          <w:sz w:val="28"/>
          <w:szCs w:val="28"/>
        </w:rPr>
        <w:t xml:space="preserve">. </w:t>
      </w:r>
    </w:p>
    <w:p w14:paraId="588F7432" w14:textId="77777777" w:rsidR="00C50D55" w:rsidRPr="00107996" w:rsidRDefault="00C50D55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Скорость, глубина и содержание процесса цифровизации в корпоративном секторе</w:t>
      </w:r>
    </w:p>
    <w:p w14:paraId="126984FF" w14:textId="77777777" w:rsidR="007A235B" w:rsidRPr="00107996" w:rsidRDefault="007A235B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Цифровой  финансовый актив </w:t>
      </w:r>
    </w:p>
    <w:p w14:paraId="751FF483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Бенефициарный  владелец цифровых финансовых активов</w:t>
      </w:r>
    </w:p>
    <w:p w14:paraId="65F44989" w14:textId="77777777" w:rsidR="007A235B" w:rsidRPr="00107996" w:rsidRDefault="007A235B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Выпуск, учет и обращение цифровых финансовых активов.</w:t>
      </w:r>
    </w:p>
    <w:p w14:paraId="67B60806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Правила обмена цифровых финансовых активов </w:t>
      </w:r>
    </w:p>
    <w:p w14:paraId="4D5EC6AA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lastRenderedPageBreak/>
        <w:t xml:space="preserve">Операторы обмена цифровых финансовых активов. </w:t>
      </w:r>
    </w:p>
    <w:p w14:paraId="47F84498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Реестр  операторов обмена цифровых финансовых активов </w:t>
      </w:r>
    </w:p>
    <w:p w14:paraId="1A6C5715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Особенности выпуска и обращения цифровых финансовых активов </w:t>
      </w:r>
    </w:p>
    <w:p w14:paraId="49558EA1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Цифровой актив и цифровая валюта </w:t>
      </w:r>
    </w:p>
    <w:p w14:paraId="724D93B2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Учет и обращение цифровых финансовых активов</w:t>
      </w:r>
    </w:p>
    <w:p w14:paraId="2528125F" w14:textId="77777777" w:rsidR="00996E1B" w:rsidRPr="00107996" w:rsidRDefault="00996E1B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Этапы становления </w:t>
      </w:r>
      <w:r w:rsidR="00A0003B" w:rsidRPr="00107996">
        <w:rPr>
          <w:rFonts w:ascii="Times New Roman" w:hAnsi="Times New Roman"/>
          <w:sz w:val="28"/>
          <w:szCs w:val="28"/>
        </w:rPr>
        <w:t xml:space="preserve">информационной </w:t>
      </w:r>
      <w:r w:rsidRPr="00107996">
        <w:rPr>
          <w:rFonts w:ascii="Times New Roman" w:hAnsi="Times New Roman"/>
          <w:sz w:val="28"/>
          <w:szCs w:val="28"/>
        </w:rPr>
        <w:t xml:space="preserve">системы </w:t>
      </w:r>
      <w:r w:rsidR="00A0003B" w:rsidRPr="00107996">
        <w:rPr>
          <w:rFonts w:ascii="Times New Roman" w:hAnsi="Times New Roman"/>
          <w:sz w:val="28"/>
          <w:szCs w:val="28"/>
        </w:rPr>
        <w:t>корпоративных финансов</w:t>
      </w:r>
      <w:r w:rsidRPr="00107996">
        <w:rPr>
          <w:rFonts w:ascii="Times New Roman" w:hAnsi="Times New Roman"/>
          <w:sz w:val="28"/>
          <w:szCs w:val="28"/>
        </w:rPr>
        <w:t xml:space="preserve">. </w:t>
      </w:r>
    </w:p>
    <w:p w14:paraId="0D557FFC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Необходимость Business Intelligence в корпоративных финансах.</w:t>
      </w:r>
    </w:p>
    <w:p w14:paraId="241BA63D" w14:textId="77777777" w:rsidR="00996E1B" w:rsidRPr="00107996" w:rsidRDefault="00996E1B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Особенности </w:t>
      </w:r>
      <w:r w:rsidR="00A0003B" w:rsidRPr="00107996">
        <w:rPr>
          <w:rFonts w:ascii="Times New Roman" w:hAnsi="Times New Roman"/>
          <w:sz w:val="28"/>
          <w:szCs w:val="28"/>
        </w:rPr>
        <w:t xml:space="preserve"> корпоративных финансов в цифровой экономике</w:t>
      </w:r>
      <w:r w:rsidRPr="00107996">
        <w:rPr>
          <w:rFonts w:ascii="Times New Roman" w:hAnsi="Times New Roman"/>
          <w:sz w:val="28"/>
          <w:szCs w:val="28"/>
        </w:rPr>
        <w:t xml:space="preserve">. </w:t>
      </w:r>
    </w:p>
    <w:p w14:paraId="53C534C5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BI-инструменты в корпоративных финансах</w:t>
      </w:r>
    </w:p>
    <w:p w14:paraId="4F8655C3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i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Ключевые возможности BI-инструмента</w:t>
      </w:r>
    </w:p>
    <w:p w14:paraId="6F94FEC4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 xml:space="preserve">Элементы визуализации DataLens </w:t>
      </w:r>
    </w:p>
    <w:p w14:paraId="41FE98BE" w14:textId="77777777" w:rsidR="00996E1B" w:rsidRPr="00107996" w:rsidRDefault="004A240C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Формы и способы представления финансовой информации</w:t>
      </w:r>
    </w:p>
    <w:p w14:paraId="5F368E75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Возможности бизнес аналитики </w:t>
      </w:r>
      <w:r w:rsidRPr="00107996">
        <w:rPr>
          <w:rFonts w:ascii="Times New Roman" w:eastAsia="Times New Roman" w:hAnsi="Times New Roman"/>
          <w:bCs/>
          <w:sz w:val="28"/>
          <w:szCs w:val="28"/>
        </w:rPr>
        <w:t xml:space="preserve">для </w:t>
      </w:r>
      <w:r w:rsidRPr="00107996">
        <w:rPr>
          <w:rFonts w:ascii="Times New Roman" w:hAnsi="Times New Roman"/>
          <w:sz w:val="28"/>
          <w:szCs w:val="28"/>
        </w:rPr>
        <w:t xml:space="preserve">корпоративных финансов </w:t>
      </w:r>
    </w:p>
    <w:p w14:paraId="4B040BC0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iCs/>
          <w:sz w:val="28"/>
          <w:szCs w:val="28"/>
        </w:rPr>
      </w:pPr>
      <w:r w:rsidRPr="00107996">
        <w:rPr>
          <w:rFonts w:ascii="Times New Roman" w:hAnsi="Times New Roman"/>
          <w:iCs/>
          <w:sz w:val="28"/>
          <w:szCs w:val="28"/>
        </w:rPr>
        <w:t>Дашборд для</w:t>
      </w:r>
      <w:r w:rsidRPr="00107996">
        <w:rPr>
          <w:rFonts w:ascii="Times New Roman" w:hAnsi="Times New Roman"/>
          <w:sz w:val="28"/>
          <w:szCs w:val="28"/>
        </w:rPr>
        <w:t xml:space="preserve"> представления финансовой информации</w:t>
      </w:r>
    </w:p>
    <w:p w14:paraId="75439824" w14:textId="77777777" w:rsidR="00996E1B" w:rsidRPr="00107996" w:rsidRDefault="00996E1B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Эволюция финансового управления компании</w:t>
      </w:r>
    </w:p>
    <w:p w14:paraId="3D30A3A6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07996">
        <w:rPr>
          <w:rFonts w:ascii="Times New Roman" w:eastAsia="Times New Roman" w:hAnsi="Times New Roman"/>
          <w:bCs/>
          <w:sz w:val="28"/>
          <w:szCs w:val="28"/>
        </w:rPr>
        <w:t xml:space="preserve">Преимущества Yandex DataLens </w:t>
      </w:r>
      <w:r w:rsidRPr="00107996">
        <w:rPr>
          <w:rFonts w:ascii="Times New Roman" w:hAnsi="Times New Roman"/>
          <w:sz w:val="28"/>
          <w:szCs w:val="28"/>
        </w:rPr>
        <w:t>в представлении финансовой информации.</w:t>
      </w:r>
    </w:p>
    <w:p w14:paraId="0E02F9D7" w14:textId="77777777" w:rsidR="00996E1B" w:rsidRPr="00107996" w:rsidRDefault="004A240C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Предпосылки внедрения BI-инструментов в корпорациях</w:t>
      </w:r>
      <w:r w:rsidR="00996E1B" w:rsidRPr="00107996">
        <w:rPr>
          <w:rFonts w:ascii="Times New Roman" w:hAnsi="Times New Roman"/>
          <w:sz w:val="28"/>
          <w:szCs w:val="28"/>
        </w:rPr>
        <w:t>.</w:t>
      </w:r>
    </w:p>
    <w:p w14:paraId="23375B1D" w14:textId="77777777" w:rsidR="004A240C" w:rsidRPr="00107996" w:rsidRDefault="004A240C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07996">
        <w:rPr>
          <w:rFonts w:ascii="Times New Roman" w:eastAsiaTheme="minorEastAsia" w:hAnsi="Times New Roman"/>
          <w:sz w:val="28"/>
          <w:szCs w:val="28"/>
        </w:rPr>
        <w:t>Продуктовая  линейка Tableau</w:t>
      </w:r>
      <w:r w:rsidRPr="00107996">
        <w:rPr>
          <w:rFonts w:ascii="Times New Roman" w:hAnsi="Times New Roman"/>
          <w:sz w:val="28"/>
          <w:szCs w:val="28"/>
        </w:rPr>
        <w:t xml:space="preserve"> для представления финансовой информации.</w:t>
      </w:r>
    </w:p>
    <w:p w14:paraId="1DAF2F3E" w14:textId="77777777" w:rsidR="00996E1B" w:rsidRPr="00107996" w:rsidRDefault="004A240C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Ассоциативный анализ в корпоративных финансах</w:t>
      </w:r>
    </w:p>
    <w:p w14:paraId="64B430D7" w14:textId="77777777" w:rsidR="00996E1B" w:rsidRPr="00107996" w:rsidRDefault="004A240C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Drill-down-подход как метод анализа данных для корпоративных финансов</w:t>
      </w:r>
      <w:r w:rsidR="00996E1B" w:rsidRPr="00107996">
        <w:rPr>
          <w:rFonts w:ascii="Times New Roman" w:hAnsi="Times New Roman"/>
          <w:sz w:val="28"/>
          <w:szCs w:val="28"/>
        </w:rPr>
        <w:t xml:space="preserve">. </w:t>
      </w:r>
    </w:p>
    <w:p w14:paraId="6FC2A7B5" w14:textId="77777777" w:rsidR="00996E1B" w:rsidRPr="00107996" w:rsidRDefault="00996E1B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Сравнительная оценка (сравнение компаний по различным показателям - рыночной капитализации, прибыли на акцию, рентабельности собственного капитала и т.д.). </w:t>
      </w:r>
    </w:p>
    <w:p w14:paraId="19A8B169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Методы качественного анализа данных для демонстрации рыночных тенденций </w:t>
      </w:r>
    </w:p>
    <w:p w14:paraId="77AAB6EC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lastRenderedPageBreak/>
        <w:t xml:space="preserve">Методы количественного анализа данных для демонстрации рыночных тенденций </w:t>
      </w:r>
    </w:p>
    <w:p w14:paraId="6B387B43" w14:textId="77777777" w:rsidR="00996E1B" w:rsidRPr="00107996" w:rsidRDefault="002670DF" w:rsidP="00464F0D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 xml:space="preserve">Принципы эффективного анализа данных </w:t>
      </w:r>
      <w:r w:rsidRPr="00107996">
        <w:rPr>
          <w:rFonts w:ascii="Times New Roman" w:hAnsi="Times New Roman"/>
          <w:sz w:val="28"/>
          <w:szCs w:val="28"/>
        </w:rPr>
        <w:t>финансовой информации</w:t>
      </w:r>
    </w:p>
    <w:p w14:paraId="70DD992C" w14:textId="77777777" w:rsidR="00FA39C6" w:rsidRPr="00107996" w:rsidRDefault="002670DF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Основные ограничения  выбора BI-инструментов</w:t>
      </w:r>
    </w:p>
    <w:p w14:paraId="004A131E" w14:textId="77777777" w:rsidR="002670DF" w:rsidRPr="00107996" w:rsidRDefault="002670DF" w:rsidP="00464F0D">
      <w:pPr>
        <w:pStyle w:val="af5"/>
        <w:numPr>
          <w:ilvl w:val="0"/>
          <w:numId w:val="10"/>
        </w:numPr>
        <w:tabs>
          <w:tab w:val="left" w:pos="1134"/>
        </w:tabs>
        <w:spacing w:after="0"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Критерии выбора BI-инструментов </w:t>
      </w:r>
    </w:p>
    <w:p w14:paraId="34CC0931" w14:textId="77777777" w:rsidR="00AD5968" w:rsidRPr="00107996" w:rsidRDefault="00AD5968" w:rsidP="002828E0">
      <w:pPr>
        <w:pStyle w:val="30"/>
        <w:tabs>
          <w:tab w:val="left" w:pos="993"/>
          <w:tab w:val="left" w:pos="1134"/>
        </w:tabs>
        <w:spacing w:after="0" w:line="360" w:lineRule="auto"/>
        <w:ind w:left="284" w:firstLine="709"/>
        <w:jc w:val="both"/>
        <w:rPr>
          <w:b/>
          <w:sz w:val="28"/>
          <w:szCs w:val="28"/>
        </w:rPr>
      </w:pPr>
      <w:r w:rsidRPr="00107996">
        <w:rPr>
          <w:b/>
          <w:sz w:val="28"/>
          <w:szCs w:val="28"/>
        </w:rPr>
        <w:t xml:space="preserve">Практико-ориентированное задание </w:t>
      </w:r>
    </w:p>
    <w:p w14:paraId="1289657C" w14:textId="77777777" w:rsidR="009C09D8" w:rsidRPr="00107996" w:rsidRDefault="009C09D8" w:rsidP="002828E0">
      <w:pPr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Практико-ориентированные задания выполняются по конкретным исследуемым компаниям </w:t>
      </w:r>
      <w:r w:rsidR="00996E1B" w:rsidRPr="00107996">
        <w:rPr>
          <w:szCs w:val="28"/>
        </w:rPr>
        <w:t xml:space="preserve">и рынкам </w:t>
      </w:r>
      <w:r w:rsidRPr="00107996">
        <w:rPr>
          <w:szCs w:val="28"/>
        </w:rPr>
        <w:t>на основе данных информационн</w:t>
      </w:r>
      <w:r w:rsidR="002670DF" w:rsidRPr="00107996">
        <w:rPr>
          <w:szCs w:val="28"/>
        </w:rPr>
        <w:t>ых</w:t>
      </w:r>
      <w:r w:rsidRPr="00107996">
        <w:rPr>
          <w:szCs w:val="28"/>
        </w:rPr>
        <w:t xml:space="preserve"> </w:t>
      </w:r>
      <w:r w:rsidR="002670DF" w:rsidRPr="00107996">
        <w:rPr>
          <w:szCs w:val="28"/>
        </w:rPr>
        <w:t>сайтов</w:t>
      </w:r>
      <w:r w:rsidRPr="00107996">
        <w:rPr>
          <w:szCs w:val="28"/>
        </w:rPr>
        <w:t>.</w:t>
      </w:r>
    </w:p>
    <w:p w14:paraId="3C070F41" w14:textId="77777777" w:rsidR="002B494B" w:rsidRPr="00107996" w:rsidRDefault="009C09D8" w:rsidP="002828E0">
      <w:pPr>
        <w:spacing w:line="360" w:lineRule="auto"/>
        <w:ind w:left="284" w:firstLine="709"/>
        <w:rPr>
          <w:szCs w:val="28"/>
        </w:rPr>
      </w:pPr>
      <w:r w:rsidRPr="00107996">
        <w:rPr>
          <w:b/>
          <w:bCs/>
          <w:szCs w:val="28"/>
        </w:rPr>
        <w:t>Ситуационная задача 1</w:t>
      </w:r>
      <w:r w:rsidR="000B5A6E" w:rsidRPr="00107996">
        <w:rPr>
          <w:b/>
          <w:bCs/>
          <w:szCs w:val="28"/>
        </w:rPr>
        <w:t xml:space="preserve">. </w:t>
      </w:r>
      <w:r w:rsidR="002B494B" w:rsidRPr="00107996">
        <w:rPr>
          <w:szCs w:val="28"/>
        </w:rPr>
        <w:t xml:space="preserve">На основе данных информационного портала выберите </w:t>
      </w:r>
      <w:r w:rsidR="002670DF" w:rsidRPr="00107996">
        <w:rPr>
          <w:szCs w:val="28"/>
        </w:rPr>
        <w:t>российские</w:t>
      </w:r>
      <w:r w:rsidR="002B494B" w:rsidRPr="00107996">
        <w:rPr>
          <w:szCs w:val="28"/>
        </w:rPr>
        <w:t xml:space="preserve"> компании-аналоги</w:t>
      </w:r>
      <w:r w:rsidR="002B494B" w:rsidRPr="00107996">
        <w:rPr>
          <w:i/>
          <w:iCs/>
          <w:szCs w:val="28"/>
        </w:rPr>
        <w:t xml:space="preserve">  </w:t>
      </w:r>
      <w:r w:rsidR="002B494B" w:rsidRPr="00107996">
        <w:rPr>
          <w:szCs w:val="28"/>
        </w:rPr>
        <w:t>и данные по волатильности FX рынка за последний год.</w:t>
      </w:r>
      <w:r w:rsidR="000B5A6E" w:rsidRPr="00107996">
        <w:rPr>
          <w:szCs w:val="28"/>
        </w:rPr>
        <w:t xml:space="preserve"> </w:t>
      </w:r>
      <w:r w:rsidR="002B494B" w:rsidRPr="00107996">
        <w:rPr>
          <w:b/>
          <w:szCs w:val="28"/>
          <w:u w:val="single"/>
        </w:rPr>
        <w:t>Задание:</w:t>
      </w:r>
      <w:r w:rsidR="002B494B" w:rsidRPr="00107996">
        <w:rPr>
          <w:szCs w:val="28"/>
        </w:rPr>
        <w:t xml:space="preserve"> </w:t>
      </w:r>
      <w:r w:rsidR="002B494B" w:rsidRPr="00107996">
        <w:rPr>
          <w:iCs/>
          <w:szCs w:val="28"/>
        </w:rPr>
        <w:t xml:space="preserve">определить  величину операционного риска на основе VaR </w:t>
      </w:r>
      <w:r w:rsidR="002B494B" w:rsidRPr="00107996">
        <w:rPr>
          <w:szCs w:val="28"/>
        </w:rPr>
        <w:t xml:space="preserve">рассчитав величину возможных потерь до погашения дебиторской задолженности и </w:t>
      </w:r>
      <w:r w:rsidR="002670DF" w:rsidRPr="00107996">
        <w:rPr>
          <w:szCs w:val="28"/>
        </w:rPr>
        <w:t>представить результаты с помощью средств визуализации.</w:t>
      </w:r>
    </w:p>
    <w:p w14:paraId="75E0F5D8" w14:textId="77777777" w:rsidR="002670DF" w:rsidRPr="00107996" w:rsidRDefault="002B494B" w:rsidP="002828E0">
      <w:pPr>
        <w:spacing w:line="360" w:lineRule="auto"/>
        <w:ind w:left="284" w:firstLine="709"/>
        <w:rPr>
          <w:szCs w:val="28"/>
        </w:rPr>
      </w:pPr>
      <w:r w:rsidRPr="00107996">
        <w:rPr>
          <w:b/>
          <w:bCs/>
          <w:szCs w:val="28"/>
        </w:rPr>
        <w:t>Ситуационная задача 2</w:t>
      </w:r>
      <w:r w:rsidR="000B5A6E" w:rsidRPr="00107996">
        <w:rPr>
          <w:b/>
          <w:bCs/>
          <w:szCs w:val="28"/>
        </w:rPr>
        <w:t xml:space="preserve">. </w:t>
      </w:r>
      <w:r w:rsidR="009C09D8" w:rsidRPr="00107996">
        <w:rPr>
          <w:szCs w:val="28"/>
        </w:rPr>
        <w:t xml:space="preserve">На основе данных информационного портала выберите </w:t>
      </w:r>
      <w:r w:rsidR="002670DF" w:rsidRPr="00107996">
        <w:rPr>
          <w:szCs w:val="28"/>
        </w:rPr>
        <w:t>российские</w:t>
      </w:r>
      <w:r w:rsidRPr="00107996">
        <w:rPr>
          <w:szCs w:val="28"/>
        </w:rPr>
        <w:t xml:space="preserve"> </w:t>
      </w:r>
      <w:r w:rsidR="009C09D8" w:rsidRPr="00107996">
        <w:rPr>
          <w:szCs w:val="28"/>
        </w:rPr>
        <w:t>компании-аналоги, по которым известны ключевые факторы</w:t>
      </w:r>
      <w:r w:rsidR="002670DF" w:rsidRPr="00107996">
        <w:rPr>
          <w:szCs w:val="28"/>
        </w:rPr>
        <w:t xml:space="preserve"> выпуска выпуске цифровых финансовых активов, провести сравнительный аналих и представить результаты с помощью средств визуализации.</w:t>
      </w:r>
    </w:p>
    <w:p w14:paraId="52445960" w14:textId="77777777" w:rsidR="00935118" w:rsidRPr="00107996" w:rsidRDefault="00C84413" w:rsidP="002828E0">
      <w:pPr>
        <w:spacing w:line="360" w:lineRule="auto"/>
        <w:ind w:left="284" w:firstLine="709"/>
        <w:rPr>
          <w:b/>
          <w:szCs w:val="28"/>
        </w:rPr>
      </w:pPr>
      <w:r w:rsidRPr="00107996">
        <w:rPr>
          <w:b/>
          <w:szCs w:val="28"/>
        </w:rPr>
        <w:t xml:space="preserve">Пример экзаменационного билета </w:t>
      </w:r>
    </w:p>
    <w:p w14:paraId="2325A619" w14:textId="77777777" w:rsidR="00AE04A1" w:rsidRPr="00107996" w:rsidRDefault="00AE04A1" w:rsidP="002778B1">
      <w:pPr>
        <w:tabs>
          <w:tab w:val="left" w:pos="993"/>
        </w:tabs>
        <w:spacing w:line="360" w:lineRule="auto"/>
        <w:ind w:left="57" w:firstLine="709"/>
        <w:rPr>
          <w:b/>
          <w:bCs/>
          <w:szCs w:val="28"/>
          <w:u w:val="single"/>
        </w:rPr>
      </w:pPr>
      <w:r w:rsidRPr="00107996">
        <w:rPr>
          <w:b/>
          <w:szCs w:val="28"/>
          <w:u w:val="single"/>
        </w:rPr>
        <w:t>Экзаменационный билета № 1</w:t>
      </w:r>
    </w:p>
    <w:p w14:paraId="7661C7F9" w14:textId="77777777" w:rsidR="00FA39C6" w:rsidRPr="00107996" w:rsidRDefault="00FA39C6" w:rsidP="00464F0D">
      <w:pPr>
        <w:pStyle w:val="af5"/>
        <w:numPr>
          <w:ilvl w:val="0"/>
          <w:numId w:val="11"/>
        </w:numPr>
        <w:spacing w:after="0" w:line="360" w:lineRule="auto"/>
        <w:ind w:left="57" w:firstLine="142"/>
        <w:rPr>
          <w:rFonts w:ascii="Times New Roman" w:hAnsi="Times New Roman"/>
          <w:b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Теоретический вопрос 1. </w:t>
      </w:r>
      <w:r w:rsidRPr="00107996">
        <w:rPr>
          <w:rFonts w:ascii="Times New Roman" w:hAnsi="Times New Roman"/>
          <w:i/>
          <w:sz w:val="28"/>
          <w:szCs w:val="28"/>
        </w:rPr>
        <w:t>(Макс. кол-во баллов  – 15</w:t>
      </w:r>
      <w:r w:rsidRPr="00107996">
        <w:rPr>
          <w:rFonts w:ascii="Times New Roman" w:hAnsi="Times New Roman"/>
          <w:b/>
          <w:i/>
          <w:sz w:val="28"/>
          <w:szCs w:val="28"/>
        </w:rPr>
        <w:t xml:space="preserve">). </w:t>
      </w:r>
      <w:r w:rsidRPr="00107996">
        <w:rPr>
          <w:rFonts w:ascii="Times New Roman" w:hAnsi="Times New Roman"/>
          <w:b/>
          <w:sz w:val="28"/>
          <w:szCs w:val="28"/>
        </w:rPr>
        <w:t xml:space="preserve">Сущность </w:t>
      </w:r>
      <w:r w:rsidRPr="00107996">
        <w:rPr>
          <w:rFonts w:ascii="Times New Roman" w:eastAsia="Times New Roman" w:hAnsi="Times New Roman"/>
          <w:b/>
          <w:bCs/>
          <w:sz w:val="28"/>
          <w:szCs w:val="28"/>
        </w:rPr>
        <w:t xml:space="preserve">группы  квандрант Гартнера  для </w:t>
      </w:r>
      <w:r w:rsidRPr="00107996">
        <w:rPr>
          <w:rFonts w:ascii="Times New Roman" w:hAnsi="Times New Roman"/>
          <w:b/>
          <w:sz w:val="28"/>
          <w:szCs w:val="28"/>
        </w:rPr>
        <w:t xml:space="preserve">корпоративных финансов </w:t>
      </w:r>
    </w:p>
    <w:p w14:paraId="204192D2" w14:textId="77777777" w:rsidR="00FA39C6" w:rsidRPr="00107996" w:rsidRDefault="00FA39C6" w:rsidP="00464F0D">
      <w:pPr>
        <w:pStyle w:val="af5"/>
        <w:numPr>
          <w:ilvl w:val="0"/>
          <w:numId w:val="11"/>
        </w:numPr>
        <w:spacing w:after="0" w:line="360" w:lineRule="auto"/>
        <w:ind w:left="57" w:firstLine="142"/>
        <w:rPr>
          <w:rFonts w:ascii="Times New Roman" w:hAnsi="Times New Roman"/>
          <w:b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Теоретический вопрос 2. </w:t>
      </w:r>
      <w:r w:rsidRPr="00107996">
        <w:rPr>
          <w:rFonts w:ascii="Times New Roman" w:hAnsi="Times New Roman"/>
          <w:i/>
          <w:sz w:val="28"/>
          <w:szCs w:val="28"/>
        </w:rPr>
        <w:t>(Макс. кол-во баллов  – 15).</w:t>
      </w:r>
      <w:r w:rsidRPr="00107996">
        <w:rPr>
          <w:rFonts w:ascii="Times New Roman" w:hAnsi="Times New Roman"/>
          <w:b/>
          <w:sz w:val="28"/>
          <w:szCs w:val="28"/>
        </w:rPr>
        <w:t xml:space="preserve"> Сущность и значение   дашборд для представления финансовой информации.</w:t>
      </w:r>
    </w:p>
    <w:p w14:paraId="0EAA4368" w14:textId="77777777" w:rsidR="00FA39C6" w:rsidRPr="00107996" w:rsidRDefault="00FA39C6" w:rsidP="00464F0D">
      <w:pPr>
        <w:numPr>
          <w:ilvl w:val="0"/>
          <w:numId w:val="11"/>
        </w:numPr>
        <w:tabs>
          <w:tab w:val="left" w:pos="426"/>
          <w:tab w:val="left" w:pos="468"/>
          <w:tab w:val="left" w:pos="567"/>
        </w:tabs>
        <w:spacing w:line="360" w:lineRule="auto"/>
        <w:ind w:left="57" w:firstLine="142"/>
        <w:jc w:val="left"/>
        <w:rPr>
          <w:b/>
          <w:szCs w:val="28"/>
        </w:rPr>
      </w:pPr>
      <w:r w:rsidRPr="00107996">
        <w:rPr>
          <w:szCs w:val="28"/>
        </w:rPr>
        <w:t xml:space="preserve">Тестовые задания. </w:t>
      </w:r>
      <w:r w:rsidRPr="00107996">
        <w:rPr>
          <w:i/>
          <w:szCs w:val="28"/>
        </w:rPr>
        <w:t>(Макс. кол-во баллов  — 10, один тест – 2  балла).</w:t>
      </w:r>
    </w:p>
    <w:p w14:paraId="34E89A57" w14:textId="77777777" w:rsidR="00FA39C6" w:rsidRPr="00107996" w:rsidRDefault="00FA39C6" w:rsidP="002778B1">
      <w:pPr>
        <w:spacing w:line="360" w:lineRule="auto"/>
        <w:ind w:left="57" w:firstLine="142"/>
        <w:rPr>
          <w:szCs w:val="28"/>
        </w:rPr>
      </w:pPr>
      <w:r w:rsidRPr="00107996">
        <w:rPr>
          <w:szCs w:val="28"/>
        </w:rPr>
        <w:t xml:space="preserve"> 1. Что можно делать через приложение Power BI Desktop?</w:t>
      </w:r>
    </w:p>
    <w:p w14:paraId="5A75BFDD" w14:textId="77777777" w:rsidR="00FA39C6" w:rsidRPr="00107996" w:rsidRDefault="00FA39C6" w:rsidP="002778B1">
      <w:pPr>
        <w:spacing w:line="360" w:lineRule="auto"/>
        <w:ind w:left="57" w:firstLine="142"/>
        <w:rPr>
          <w:szCs w:val="28"/>
        </w:rPr>
      </w:pPr>
      <w:r w:rsidRPr="00107996">
        <w:rPr>
          <w:szCs w:val="28"/>
        </w:rPr>
        <w:t>2. Представителем какого инструмента аналитики является Tableau?</w:t>
      </w:r>
    </w:p>
    <w:p w14:paraId="724E6D54" w14:textId="77777777" w:rsidR="00FA39C6" w:rsidRPr="00107996" w:rsidRDefault="00FA39C6" w:rsidP="00464F0D">
      <w:pPr>
        <w:pStyle w:val="af5"/>
        <w:numPr>
          <w:ilvl w:val="0"/>
          <w:numId w:val="12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BI 4.0</w:t>
      </w:r>
    </w:p>
    <w:p w14:paraId="45C52CDF" w14:textId="77777777" w:rsidR="00FA39C6" w:rsidRPr="00107996" w:rsidRDefault="00FA39C6" w:rsidP="00464F0D">
      <w:pPr>
        <w:pStyle w:val="af5"/>
        <w:numPr>
          <w:ilvl w:val="0"/>
          <w:numId w:val="12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BI 3.0</w:t>
      </w:r>
    </w:p>
    <w:p w14:paraId="38573C81" w14:textId="77777777" w:rsidR="00FA39C6" w:rsidRPr="00107996" w:rsidRDefault="00FA39C6" w:rsidP="00464F0D">
      <w:pPr>
        <w:pStyle w:val="af5"/>
        <w:numPr>
          <w:ilvl w:val="0"/>
          <w:numId w:val="12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lastRenderedPageBreak/>
        <w:t>BI 2.0</w:t>
      </w:r>
    </w:p>
    <w:p w14:paraId="05B9045F" w14:textId="77777777" w:rsidR="00FA39C6" w:rsidRPr="00107996" w:rsidRDefault="00FA39C6" w:rsidP="00464F0D">
      <w:pPr>
        <w:pStyle w:val="af5"/>
        <w:numPr>
          <w:ilvl w:val="0"/>
          <w:numId w:val="12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BI 1.0</w:t>
      </w:r>
    </w:p>
    <w:p w14:paraId="25E96C62" w14:textId="77777777" w:rsidR="00FA39C6" w:rsidRPr="00107996" w:rsidRDefault="00FA39C6" w:rsidP="002778B1">
      <w:pPr>
        <w:spacing w:line="360" w:lineRule="auto"/>
        <w:ind w:left="57" w:firstLine="142"/>
        <w:rPr>
          <w:szCs w:val="28"/>
        </w:rPr>
      </w:pPr>
      <w:r w:rsidRPr="00107996">
        <w:rPr>
          <w:szCs w:val="28"/>
        </w:rPr>
        <w:t>3.   Цифровой  финансовый актив?</w:t>
      </w:r>
    </w:p>
    <w:p w14:paraId="06EFA41A" w14:textId="77777777" w:rsidR="002778B1" w:rsidRPr="00107996" w:rsidRDefault="00FA39C6" w:rsidP="002778B1">
      <w:pPr>
        <w:spacing w:line="360" w:lineRule="auto"/>
        <w:ind w:left="142"/>
        <w:rPr>
          <w:szCs w:val="28"/>
        </w:rPr>
      </w:pPr>
      <w:r w:rsidRPr="00107996">
        <w:rPr>
          <w:szCs w:val="28"/>
        </w:rPr>
        <w:t xml:space="preserve">4. </w:t>
      </w:r>
      <w:r w:rsidR="002778B1" w:rsidRPr="00107996">
        <w:rPr>
          <w:szCs w:val="28"/>
        </w:rPr>
        <w:t xml:space="preserve">Белая линия на первом графике ниже показывает индекс доллара, который является индексом, измеряющим общую международную стоимость доллара. Какой фактор, изображенный на втором графике, в наибольшей степени способствует укреплению доллара за указанный период?  </w:t>
      </w:r>
    </w:p>
    <w:p w14:paraId="32772B46" w14:textId="77777777" w:rsidR="002778B1" w:rsidRPr="00107996" w:rsidRDefault="002778B1" w:rsidP="00464F0D">
      <w:pPr>
        <w:pStyle w:val="af5"/>
        <w:numPr>
          <w:ilvl w:val="0"/>
          <w:numId w:val="14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ИПЦ, основной показатель инфляции в США</w:t>
      </w:r>
    </w:p>
    <w:p w14:paraId="20C3EE41" w14:textId="77777777" w:rsidR="002778B1" w:rsidRPr="00107996" w:rsidRDefault="002778B1" w:rsidP="00464F0D">
      <w:pPr>
        <w:pStyle w:val="af5"/>
        <w:numPr>
          <w:ilvl w:val="0"/>
          <w:numId w:val="14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Цена на золото</w:t>
      </w:r>
    </w:p>
    <w:p w14:paraId="1797F494" w14:textId="77777777" w:rsidR="002778B1" w:rsidRPr="00107996" w:rsidRDefault="002778B1" w:rsidP="00464F0D">
      <w:pPr>
        <w:pStyle w:val="af5"/>
        <w:numPr>
          <w:ilvl w:val="0"/>
          <w:numId w:val="14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Целевая ставка по федеральным фондам, основная процентная ставка в США</w:t>
      </w:r>
    </w:p>
    <w:p w14:paraId="3B8E97C0" w14:textId="77777777" w:rsidR="002778B1" w:rsidRPr="00107996" w:rsidRDefault="002778B1" w:rsidP="00464F0D">
      <w:pPr>
        <w:pStyle w:val="af5"/>
        <w:numPr>
          <w:ilvl w:val="0"/>
          <w:numId w:val="14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Цена на нефть</w:t>
      </w:r>
    </w:p>
    <w:p w14:paraId="68606D40" w14:textId="77777777" w:rsidR="002778B1" w:rsidRPr="00107996" w:rsidRDefault="002778B1" w:rsidP="002778B1">
      <w:pPr>
        <w:pStyle w:val="ae"/>
        <w:spacing w:after="20"/>
        <w:jc w:val="both"/>
        <w:rPr>
          <w:b/>
        </w:rPr>
      </w:pPr>
      <w:r w:rsidRPr="00107996">
        <w:rPr>
          <w:noProof/>
        </w:rPr>
        <w:drawing>
          <wp:anchor distT="0" distB="0" distL="114300" distR="114300" simplePos="0" relativeHeight="251659264" behindDoc="0" locked="0" layoutInCell="1" allowOverlap="1" wp14:anchorId="36C60725" wp14:editId="660CEBC8">
            <wp:simplePos x="0" y="0"/>
            <wp:positionH relativeFrom="margin">
              <wp:align>right</wp:align>
            </wp:positionH>
            <wp:positionV relativeFrom="paragraph">
              <wp:posOffset>41910</wp:posOffset>
            </wp:positionV>
            <wp:extent cx="5286375" cy="3057525"/>
            <wp:effectExtent l="0" t="0" r="9525" b="9525"/>
            <wp:wrapThrough wrapText="bothSides">
              <wp:wrapPolygon edited="0">
                <wp:start x="0" y="0"/>
                <wp:lineTo x="0" y="21533"/>
                <wp:lineTo x="21561" y="21533"/>
                <wp:lineTo x="21561" y="0"/>
                <wp:lineTo x="0" y="0"/>
              </wp:wrapPolygon>
            </wp:wrapThrough>
            <wp:docPr id="6" name="image54.png" title="Изображение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4.png" title="Изображение">
                      <a:extLst>
                        <a:ext uri="{FF2B5EF4-FFF2-40B4-BE49-F238E27FC236}">
                          <a16:creationId xmlns:a16="http://schemas.microsoft.com/office/drawing/2014/main" id="{00000000-0008-0000-0400-000010000000}"/>
                        </a:ext>
                      </a:extLst>
                    </pic:cNvPr>
                    <pic:cNvPicPr preferRelativeResize="0"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52863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4C1B8C" w14:textId="77777777" w:rsidR="00FA39C6" w:rsidRPr="00107996" w:rsidRDefault="00FA39C6" w:rsidP="002778B1">
      <w:pPr>
        <w:spacing w:line="360" w:lineRule="auto"/>
        <w:ind w:left="284" w:firstLine="142"/>
        <w:rPr>
          <w:szCs w:val="28"/>
        </w:rPr>
      </w:pPr>
      <w:r w:rsidRPr="00107996">
        <w:rPr>
          <w:szCs w:val="28"/>
        </w:rPr>
        <w:t>5.Плоские файлы (CSV), базы данных (SQL), данные SAP и 1С, PDF файлы, облачные хранилища данных- это…………</w:t>
      </w:r>
    </w:p>
    <w:p w14:paraId="40C9A7E5" w14:textId="77777777" w:rsidR="00FA39C6" w:rsidRPr="00107996" w:rsidRDefault="00FA39C6" w:rsidP="00464F0D">
      <w:pPr>
        <w:pStyle w:val="af5"/>
        <w:numPr>
          <w:ilvl w:val="0"/>
          <w:numId w:val="11"/>
        </w:numPr>
        <w:spacing w:after="0" w:line="360" w:lineRule="auto"/>
        <w:ind w:left="284" w:firstLine="142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/>
          <w:sz w:val="28"/>
          <w:szCs w:val="28"/>
        </w:rPr>
        <w:t>Практико-ориентированное задание</w:t>
      </w:r>
      <w:r w:rsidRPr="00107996">
        <w:rPr>
          <w:rFonts w:ascii="Times New Roman" w:hAnsi="Times New Roman"/>
          <w:sz w:val="28"/>
          <w:szCs w:val="28"/>
        </w:rPr>
        <w:t xml:space="preserve">. </w:t>
      </w:r>
      <w:r w:rsidRPr="00107996">
        <w:rPr>
          <w:rFonts w:ascii="Times New Roman" w:hAnsi="Times New Roman"/>
          <w:i/>
          <w:sz w:val="28"/>
          <w:szCs w:val="28"/>
        </w:rPr>
        <w:t>(Макс. кол-во баллов  - 20).</w:t>
      </w:r>
      <w:r w:rsidRPr="00107996">
        <w:rPr>
          <w:rFonts w:ascii="Times New Roman" w:hAnsi="Times New Roman"/>
          <w:sz w:val="28"/>
          <w:szCs w:val="28"/>
        </w:rPr>
        <w:t xml:space="preserve"> </w:t>
      </w:r>
    </w:p>
    <w:p w14:paraId="133AD476" w14:textId="77777777" w:rsidR="002778B1" w:rsidRPr="00107996" w:rsidRDefault="002778B1" w:rsidP="00464F0D">
      <w:pPr>
        <w:pStyle w:val="af5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На основе данных по компаниям S&amp;P Capital IQ провести анализ описания эмиссии и акционеров, и определить наиболее лучший формат визуализации данных, сделать выводы.</w:t>
      </w:r>
    </w:p>
    <w:p w14:paraId="52F5654B" w14:textId="77777777" w:rsidR="002778B1" w:rsidRPr="00107996" w:rsidRDefault="002778B1" w:rsidP="002778B1">
      <w:pPr>
        <w:pStyle w:val="af5"/>
        <w:ind w:left="0"/>
        <w:rPr>
          <w:sz w:val="26"/>
          <w:szCs w:val="26"/>
        </w:rPr>
      </w:pPr>
      <w:r w:rsidRPr="00107996">
        <w:rPr>
          <w:noProof/>
          <w:lang w:eastAsia="ru-RU"/>
        </w:rPr>
        <w:lastRenderedPageBreak/>
        <w:drawing>
          <wp:inline distT="0" distB="0" distL="0" distR="0" wp14:anchorId="18BE5397" wp14:editId="58998BF7">
            <wp:extent cx="6430645" cy="3209925"/>
            <wp:effectExtent l="0" t="0" r="8255" b="9525"/>
            <wp:docPr id="14338" name="Picture 14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39284"/>
                    <a:stretch/>
                  </pic:blipFill>
                  <pic:spPr bwMode="auto">
                    <a:xfrm>
                      <a:off x="0" y="0"/>
                      <a:ext cx="6481990" cy="3235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48987A" w14:textId="243FB5EA" w:rsidR="00D307B0" w:rsidRDefault="00D307B0">
      <w:pPr>
        <w:jc w:val="left"/>
        <w:rPr>
          <w:b/>
          <w:sz w:val="26"/>
          <w:szCs w:val="26"/>
        </w:rPr>
      </w:pPr>
    </w:p>
    <w:p w14:paraId="3411A705" w14:textId="77777777" w:rsidR="00FA39C6" w:rsidRPr="00107996" w:rsidRDefault="00FA39C6" w:rsidP="002828E0">
      <w:pPr>
        <w:ind w:left="284"/>
        <w:rPr>
          <w:b/>
          <w:sz w:val="26"/>
          <w:szCs w:val="26"/>
        </w:rPr>
      </w:pPr>
    </w:p>
    <w:p w14:paraId="710E7D5F" w14:textId="77777777" w:rsidR="00FA39C6" w:rsidRPr="00107996" w:rsidRDefault="00FA39C6" w:rsidP="002828E0">
      <w:pPr>
        <w:spacing w:line="360" w:lineRule="auto"/>
        <w:ind w:left="284" w:firstLine="709"/>
        <w:rPr>
          <w:b/>
        </w:rPr>
        <w:sectPr w:rsidR="00FA39C6" w:rsidRPr="00107996" w:rsidSect="00581884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81"/>
        </w:sectPr>
      </w:pPr>
    </w:p>
    <w:p w14:paraId="53ECABDB" w14:textId="77777777" w:rsidR="003139C6" w:rsidRPr="00107996" w:rsidRDefault="003139C6" w:rsidP="002828E0">
      <w:pPr>
        <w:tabs>
          <w:tab w:val="left" w:pos="1134"/>
        </w:tabs>
        <w:spacing w:line="360" w:lineRule="auto"/>
        <w:ind w:left="284" w:firstLine="709"/>
        <w:rPr>
          <w:b/>
        </w:rPr>
      </w:pPr>
      <w:r w:rsidRPr="00107996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3086"/>
        <w:gridCol w:w="3969"/>
        <w:gridCol w:w="5953"/>
      </w:tblGrid>
      <w:tr w:rsidR="000B53BD" w:rsidRPr="00107996" w14:paraId="7AD62AC3" w14:textId="77777777" w:rsidTr="000B53BD">
        <w:tc>
          <w:tcPr>
            <w:tcW w:w="1871" w:type="dxa"/>
            <w:shd w:val="clear" w:color="auto" w:fill="auto"/>
          </w:tcPr>
          <w:p w14:paraId="3989E4A0" w14:textId="77777777" w:rsidR="000B53BD" w:rsidRPr="00107996" w:rsidRDefault="000B53BD" w:rsidP="003E07D4">
            <w:pPr>
              <w:pStyle w:val="Default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 xml:space="preserve">Наименование компетенции </w:t>
            </w:r>
          </w:p>
          <w:p w14:paraId="7A148F76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3086" w:type="dxa"/>
            <w:shd w:val="clear" w:color="auto" w:fill="auto"/>
          </w:tcPr>
          <w:p w14:paraId="01D08AB2" w14:textId="77777777" w:rsidR="000B53BD" w:rsidRPr="00107996" w:rsidRDefault="000B53BD" w:rsidP="003E07D4">
            <w:pPr>
              <w:pStyle w:val="Default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 xml:space="preserve">Индикаторы достижения компетенции </w:t>
            </w:r>
          </w:p>
          <w:p w14:paraId="386586A3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9EAE8FF" w14:textId="77777777" w:rsidR="000B53BD" w:rsidRPr="00107996" w:rsidRDefault="000B53BD" w:rsidP="003E07D4">
            <w:pPr>
              <w:pStyle w:val="Default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5953" w:type="dxa"/>
          </w:tcPr>
          <w:p w14:paraId="33F93795" w14:textId="77777777" w:rsidR="000B53BD" w:rsidRPr="00107996" w:rsidRDefault="000B53BD" w:rsidP="003E07D4">
            <w:pPr>
              <w:pStyle w:val="Default"/>
              <w:jc w:val="center"/>
              <w:rPr>
                <w:color w:val="auto"/>
              </w:rPr>
            </w:pPr>
            <w:r w:rsidRPr="00107996">
              <w:rPr>
                <w:color w:val="auto"/>
              </w:rPr>
              <w:t>Типовые контрольные задания</w:t>
            </w:r>
          </w:p>
        </w:tc>
      </w:tr>
      <w:tr w:rsidR="000B53BD" w:rsidRPr="00107996" w14:paraId="6665B3B8" w14:textId="77777777" w:rsidTr="000B53BD">
        <w:tc>
          <w:tcPr>
            <w:tcW w:w="1871" w:type="dxa"/>
            <w:vMerge w:val="restart"/>
            <w:shd w:val="clear" w:color="auto" w:fill="auto"/>
          </w:tcPr>
          <w:p w14:paraId="053380AA" w14:textId="77777777" w:rsidR="000B53BD" w:rsidRPr="00107996" w:rsidRDefault="000B53BD" w:rsidP="003E07D4">
            <w:pPr>
              <w:pStyle w:val="Default"/>
              <w:rPr>
                <w:color w:val="auto"/>
                <w:sz w:val="22"/>
                <w:szCs w:val="22"/>
              </w:rPr>
            </w:pPr>
            <w:r w:rsidRPr="00107996">
              <w:rPr>
                <w:color w:val="auto"/>
                <w:sz w:val="22"/>
                <w:szCs w:val="22"/>
              </w:rPr>
              <w:t xml:space="preserve">Способность формировать структурную и дивидендную политику и обосновывать выбор новой финансовой архитектуры компании. </w:t>
            </w:r>
          </w:p>
          <w:p w14:paraId="23DBBD1F" w14:textId="77777777" w:rsidR="00BF1B66" w:rsidRPr="00107996" w:rsidRDefault="00BF1B66" w:rsidP="003E07D4">
            <w:pPr>
              <w:pStyle w:val="Default"/>
              <w:rPr>
                <w:color w:val="auto"/>
              </w:rPr>
            </w:pPr>
            <w:r w:rsidRPr="00107996">
              <w:rPr>
                <w:color w:val="auto"/>
                <w:sz w:val="22"/>
                <w:szCs w:val="22"/>
              </w:rPr>
              <w:t>(</w:t>
            </w:r>
            <w:r w:rsidR="00FA39C6" w:rsidRPr="00107996">
              <w:rPr>
                <w:color w:val="auto"/>
              </w:rPr>
              <w:t>ПК</w:t>
            </w:r>
            <w:r w:rsidRPr="00107996">
              <w:rPr>
                <w:color w:val="auto"/>
              </w:rPr>
              <w:t xml:space="preserve">-5) </w:t>
            </w:r>
          </w:p>
          <w:p w14:paraId="3FF30D0D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086" w:type="dxa"/>
            <w:shd w:val="clear" w:color="auto" w:fill="auto"/>
          </w:tcPr>
          <w:p w14:paraId="6A488DCD" w14:textId="77777777" w:rsidR="000B53BD" w:rsidRPr="00107996" w:rsidRDefault="000B53BD" w:rsidP="003E07D4">
            <w:pPr>
              <w:pStyle w:val="Default"/>
              <w:rPr>
                <w:color w:val="auto"/>
                <w:sz w:val="22"/>
                <w:szCs w:val="22"/>
              </w:rPr>
            </w:pPr>
            <w:r w:rsidRPr="00107996">
              <w:rPr>
                <w:color w:val="auto"/>
                <w:sz w:val="22"/>
                <w:szCs w:val="22"/>
              </w:rPr>
              <w:t xml:space="preserve">1.Формирует функциональные разновидности корпоративной финансовой политики, включая структурную, дивидендную, амортизационную и т.п. политики. </w:t>
            </w:r>
          </w:p>
        </w:tc>
        <w:tc>
          <w:tcPr>
            <w:tcW w:w="3969" w:type="dxa"/>
            <w:shd w:val="clear" w:color="auto" w:fill="auto"/>
          </w:tcPr>
          <w:p w14:paraId="7C74E8C1" w14:textId="77777777" w:rsidR="000B53BD" w:rsidRPr="00107996" w:rsidRDefault="000B53BD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функциональные разновидности корпоративной финансовой политики, структурная, дивиденднвя, амортизационная политики компании в цифровой экономике. </w:t>
            </w:r>
          </w:p>
          <w:p w14:paraId="2C123AE9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Уметь – </w:t>
            </w:r>
            <w:r w:rsidRPr="00107996">
              <w:rPr>
                <w:sz w:val="24"/>
              </w:rPr>
              <w:t xml:space="preserve">формировать корпоративную финансовую политику. </w:t>
            </w:r>
          </w:p>
        </w:tc>
        <w:tc>
          <w:tcPr>
            <w:tcW w:w="5953" w:type="dxa"/>
          </w:tcPr>
          <w:p w14:paraId="526ACDCB" w14:textId="77777777" w:rsidR="000B53BD" w:rsidRPr="00107996" w:rsidRDefault="000B53BD" w:rsidP="003E07D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07996">
              <w:rPr>
                <w:b/>
                <w:color w:val="auto"/>
              </w:rPr>
              <w:t>Задание 1.</w:t>
            </w:r>
            <w:r w:rsidRPr="00107996">
              <w:rPr>
                <w:color w:val="auto"/>
              </w:rPr>
              <w:t xml:space="preserve"> Используя данные информационного портала Bloomberg, проведите анализ структуры капитала, дивидендной политики международной компании: CAST– Структура капитала (информация о материнской/дочерней компаниях, структура капитала компании и рейтинги). WACC – Средневзвешенная стоимость капитала. OWN – Сводка владельцев (сведения о владельцах акций компании). DES – Описание деятельности компании, корпоративные данные, информация о менеджменте.</w:t>
            </w:r>
          </w:p>
        </w:tc>
      </w:tr>
      <w:tr w:rsidR="000B53BD" w:rsidRPr="00107996" w14:paraId="733827DC" w14:textId="77777777" w:rsidTr="000B53BD">
        <w:tc>
          <w:tcPr>
            <w:tcW w:w="1871" w:type="dxa"/>
            <w:vMerge/>
            <w:shd w:val="clear" w:color="auto" w:fill="auto"/>
          </w:tcPr>
          <w:p w14:paraId="66AC84EA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086" w:type="dxa"/>
            <w:shd w:val="clear" w:color="auto" w:fill="auto"/>
          </w:tcPr>
          <w:p w14:paraId="0373F481" w14:textId="77777777" w:rsidR="000B53BD" w:rsidRPr="00107996" w:rsidRDefault="000B53BD" w:rsidP="003E07D4">
            <w:pPr>
              <w:pStyle w:val="Default"/>
              <w:rPr>
                <w:color w:val="auto"/>
                <w:sz w:val="22"/>
                <w:szCs w:val="22"/>
              </w:rPr>
            </w:pPr>
            <w:r w:rsidRPr="00107996">
              <w:rPr>
                <w:color w:val="auto"/>
                <w:sz w:val="22"/>
                <w:szCs w:val="22"/>
              </w:rPr>
              <w:t xml:space="preserve">2.Обосновывает пути оптимизации финансовой архитектуры компании с учетом требований цифровой экономики. </w:t>
            </w:r>
          </w:p>
        </w:tc>
        <w:tc>
          <w:tcPr>
            <w:tcW w:w="3969" w:type="dxa"/>
            <w:shd w:val="clear" w:color="auto" w:fill="auto"/>
          </w:tcPr>
          <w:p w14:paraId="1277B722" w14:textId="77777777" w:rsidR="000B53BD" w:rsidRPr="00107996" w:rsidRDefault="000B53BD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пути оптимизации финансовой архитектуры компании с учетом требований цифровой экономики. </w:t>
            </w:r>
          </w:p>
          <w:p w14:paraId="15B944A8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Уметь – </w:t>
            </w:r>
            <w:r w:rsidRPr="00107996">
              <w:rPr>
                <w:sz w:val="24"/>
              </w:rPr>
              <w:t xml:space="preserve">обосновывать методы оптимизации финансовой архитектуры компании с учетом требований цифровой экономики. </w:t>
            </w:r>
          </w:p>
        </w:tc>
        <w:tc>
          <w:tcPr>
            <w:tcW w:w="5953" w:type="dxa"/>
          </w:tcPr>
          <w:p w14:paraId="7F8BA86F" w14:textId="77777777" w:rsidR="00DA23B2" w:rsidRPr="00107996" w:rsidRDefault="00DA23B2" w:rsidP="003E07D4">
            <w:pPr>
              <w:pStyle w:val="Default"/>
              <w:jc w:val="both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Задание 1. </w:t>
            </w:r>
            <w:r w:rsidRPr="00107996">
              <w:rPr>
                <w:color w:val="auto"/>
              </w:rPr>
              <w:t xml:space="preserve">Используя данные информационного портала Bloomberg, проведите анализ международной компании: RELS – Ценные бумаги, выпущенные компанией или находящиеся у нее на балансе. BI – Bloomberg Intelligence (полезная информация о компании в сравнении с компаниями-аналогами во всем мире по различным показателям). </w:t>
            </w:r>
          </w:p>
          <w:p w14:paraId="2BC9AE80" w14:textId="77777777" w:rsidR="000B53BD" w:rsidRPr="00107996" w:rsidRDefault="000B53BD" w:rsidP="003E07D4">
            <w:pPr>
              <w:pStyle w:val="Default"/>
              <w:jc w:val="both"/>
              <w:rPr>
                <w:b/>
                <w:bCs/>
                <w:color w:val="auto"/>
              </w:rPr>
            </w:pPr>
          </w:p>
        </w:tc>
      </w:tr>
      <w:tr w:rsidR="000B53BD" w:rsidRPr="00107996" w14:paraId="4C89DFEF" w14:textId="77777777" w:rsidTr="000B53BD">
        <w:tc>
          <w:tcPr>
            <w:tcW w:w="1871" w:type="dxa"/>
            <w:vMerge w:val="restart"/>
            <w:shd w:val="clear" w:color="auto" w:fill="auto"/>
          </w:tcPr>
          <w:p w14:paraId="4C5E0813" w14:textId="77777777" w:rsidR="000B53BD" w:rsidRPr="00107996" w:rsidRDefault="000B53BD" w:rsidP="003E07D4">
            <w:pPr>
              <w:pStyle w:val="Default"/>
              <w:rPr>
                <w:color w:val="auto"/>
                <w:sz w:val="22"/>
                <w:szCs w:val="22"/>
              </w:rPr>
            </w:pPr>
            <w:r w:rsidRPr="00107996">
              <w:rPr>
                <w:color w:val="auto"/>
                <w:sz w:val="22"/>
                <w:szCs w:val="22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</w:t>
            </w:r>
            <w:r w:rsidRPr="00107996">
              <w:rPr>
                <w:color w:val="auto"/>
                <w:sz w:val="22"/>
                <w:szCs w:val="22"/>
              </w:rPr>
              <w:lastRenderedPageBreak/>
              <w:t xml:space="preserve">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 </w:t>
            </w:r>
            <w:r w:rsidR="00BF1B66" w:rsidRPr="00107996">
              <w:rPr>
                <w:color w:val="auto"/>
                <w:sz w:val="22"/>
                <w:szCs w:val="22"/>
              </w:rPr>
              <w:t>(</w:t>
            </w:r>
            <w:r w:rsidR="00BF1B66" w:rsidRPr="00107996">
              <w:rPr>
                <w:color w:val="auto"/>
              </w:rPr>
              <w:t>ПКН-4)</w:t>
            </w:r>
          </w:p>
        </w:tc>
        <w:tc>
          <w:tcPr>
            <w:tcW w:w="3086" w:type="dxa"/>
            <w:shd w:val="clear" w:color="auto" w:fill="auto"/>
          </w:tcPr>
          <w:p w14:paraId="4E68A322" w14:textId="77777777" w:rsidR="000B53BD" w:rsidRPr="00107996" w:rsidRDefault="000B53BD" w:rsidP="003E07D4">
            <w:pPr>
              <w:pStyle w:val="Default"/>
              <w:rPr>
                <w:color w:val="auto"/>
                <w:sz w:val="22"/>
                <w:szCs w:val="22"/>
              </w:rPr>
            </w:pPr>
            <w:r w:rsidRPr="00107996">
              <w:rPr>
                <w:color w:val="auto"/>
                <w:sz w:val="22"/>
                <w:szCs w:val="22"/>
              </w:rPr>
              <w:lastRenderedPageBreak/>
              <w:t>1.Предлагает эффективные решения проблем текущей деятельности финансовых органов, организаций, в том числе, финансово-кредитных, на основе результатов прикладных научных исследований в профессиональной сфере.</w:t>
            </w:r>
          </w:p>
        </w:tc>
        <w:tc>
          <w:tcPr>
            <w:tcW w:w="3969" w:type="dxa"/>
            <w:shd w:val="clear" w:color="auto" w:fill="auto"/>
          </w:tcPr>
          <w:p w14:paraId="1F472E37" w14:textId="77777777" w:rsidR="000B53BD" w:rsidRPr="00107996" w:rsidRDefault="000B53BD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проблемы в деятельности финансовых органов, институтов и инфраструктуры финансового рынка, на уровне российского и мирового финансового рынка, международных публично-правовых образований в цифровой экономике. </w:t>
            </w:r>
          </w:p>
          <w:p w14:paraId="08C4A5D0" w14:textId="77777777" w:rsidR="000B53BD" w:rsidRPr="00107996" w:rsidRDefault="000B53BD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Уметь – </w:t>
            </w:r>
            <w:r w:rsidRPr="00107996">
              <w:rPr>
                <w:color w:val="auto"/>
              </w:rPr>
              <w:t xml:space="preserve">выявлять проблемы в деятельности финансовых органов, различных институтов и </w:t>
            </w:r>
            <w:r w:rsidRPr="00107996">
              <w:rPr>
                <w:color w:val="auto"/>
              </w:rPr>
              <w:lastRenderedPageBreak/>
              <w:t xml:space="preserve">инфраструктуры  финансового рынка, международных организаций на основе системного, эволюционного и институционального подходов в методологии исследования со-временного финансового рынка,  современных концепций финансов и кредита в цифровой экономике.  </w:t>
            </w:r>
          </w:p>
        </w:tc>
        <w:tc>
          <w:tcPr>
            <w:tcW w:w="5953" w:type="dxa"/>
          </w:tcPr>
          <w:p w14:paraId="7B19C805" w14:textId="77777777" w:rsidR="00DA23B2" w:rsidRPr="00107996" w:rsidRDefault="00DA23B2" w:rsidP="003E07D4">
            <w:pPr>
              <w:pStyle w:val="Default"/>
              <w:jc w:val="both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lastRenderedPageBreak/>
              <w:t xml:space="preserve">Задание 1. </w:t>
            </w:r>
            <w:r w:rsidRPr="00107996">
              <w:rPr>
                <w:color w:val="auto"/>
              </w:rPr>
              <w:t xml:space="preserve">Используя данные информационного портала Bloomberg, проведите анализ международных рисков: </w:t>
            </w:r>
          </w:p>
          <w:p w14:paraId="271B4F25" w14:textId="77777777" w:rsidR="00DA23B2" w:rsidRPr="00107996" w:rsidRDefault="00DA23B2" w:rsidP="003E07D4">
            <w:pPr>
              <w:pStyle w:val="Default"/>
              <w:jc w:val="both"/>
              <w:rPr>
                <w:color w:val="auto"/>
              </w:rPr>
            </w:pPr>
            <w:r w:rsidRPr="00107996">
              <w:rPr>
                <w:color w:val="auto"/>
              </w:rPr>
              <w:t xml:space="preserve">валютных, операционных, экономических, страновых. </w:t>
            </w:r>
          </w:p>
          <w:p w14:paraId="5DB8047F" w14:textId="77777777" w:rsidR="00DA23B2" w:rsidRPr="00107996" w:rsidRDefault="00DA23B2" w:rsidP="003E07D4">
            <w:pPr>
              <w:pStyle w:val="Default"/>
              <w:jc w:val="both"/>
              <w:rPr>
                <w:color w:val="auto"/>
              </w:rPr>
            </w:pPr>
            <w:r w:rsidRPr="00107996">
              <w:rPr>
                <w:color w:val="auto"/>
              </w:rPr>
              <w:t xml:space="preserve">BETA – Историческая бета (значение коэффициента для расчета CAPM). </w:t>
            </w:r>
          </w:p>
          <w:p w14:paraId="779175F8" w14:textId="77777777" w:rsidR="00DA23B2" w:rsidRPr="00107996" w:rsidRDefault="00DA23B2" w:rsidP="003E07D4">
            <w:pPr>
              <w:pStyle w:val="Default"/>
              <w:jc w:val="both"/>
              <w:rPr>
                <w:color w:val="auto"/>
                <w:lang w:val="en-US"/>
              </w:rPr>
            </w:pPr>
            <w:r w:rsidRPr="00107996">
              <w:rPr>
                <w:color w:val="auto"/>
              </w:rPr>
              <w:t>Валютные</w:t>
            </w:r>
            <w:r w:rsidRPr="00107996">
              <w:rPr>
                <w:color w:val="auto"/>
                <w:lang w:val="en-US"/>
              </w:rPr>
              <w:t xml:space="preserve"> </w:t>
            </w:r>
            <w:r w:rsidRPr="00107996">
              <w:rPr>
                <w:color w:val="auto"/>
              </w:rPr>
              <w:t>свопы</w:t>
            </w:r>
            <w:r w:rsidRPr="00107996">
              <w:rPr>
                <w:color w:val="auto"/>
                <w:lang w:val="en-US"/>
              </w:rPr>
              <w:t xml:space="preserve"> (Cross currency swaps, xccy) </w:t>
            </w:r>
          </w:p>
          <w:p w14:paraId="22679246" w14:textId="77777777" w:rsidR="00DA23B2" w:rsidRPr="00107996" w:rsidRDefault="00DA23B2" w:rsidP="003E07D4">
            <w:pPr>
              <w:pStyle w:val="Default"/>
              <w:jc w:val="both"/>
              <w:rPr>
                <w:color w:val="auto"/>
                <w:lang w:val="en-US"/>
              </w:rPr>
            </w:pPr>
            <w:r w:rsidRPr="00107996">
              <w:rPr>
                <w:color w:val="auto"/>
              </w:rPr>
              <w:t>Свопы</w:t>
            </w:r>
            <w:r w:rsidRPr="00107996">
              <w:rPr>
                <w:color w:val="auto"/>
                <w:lang w:val="en-US"/>
              </w:rPr>
              <w:t xml:space="preserve"> </w:t>
            </w:r>
            <w:r w:rsidRPr="00107996">
              <w:rPr>
                <w:color w:val="auto"/>
              </w:rPr>
              <w:t>на</w:t>
            </w:r>
            <w:r w:rsidRPr="00107996">
              <w:rPr>
                <w:color w:val="auto"/>
                <w:lang w:val="en-US"/>
              </w:rPr>
              <w:t xml:space="preserve"> </w:t>
            </w:r>
            <w:r w:rsidRPr="00107996">
              <w:rPr>
                <w:color w:val="auto"/>
              </w:rPr>
              <w:t>активы</w:t>
            </w:r>
            <w:r w:rsidRPr="00107996">
              <w:rPr>
                <w:color w:val="auto"/>
                <w:lang w:val="en-US"/>
              </w:rPr>
              <w:t xml:space="preserve"> (Asset swap spreads, asw) </w:t>
            </w:r>
          </w:p>
          <w:p w14:paraId="7A633F8C" w14:textId="77777777" w:rsidR="000B53BD" w:rsidRPr="00107996" w:rsidRDefault="00DA23B2" w:rsidP="003E07D4">
            <w:pPr>
              <w:pStyle w:val="Default"/>
              <w:jc w:val="both"/>
              <w:rPr>
                <w:b/>
                <w:bCs/>
                <w:color w:val="auto"/>
                <w:lang w:val="en-US"/>
              </w:rPr>
            </w:pPr>
            <w:r w:rsidRPr="00107996">
              <w:rPr>
                <w:color w:val="auto"/>
              </w:rPr>
              <w:t>Риски</w:t>
            </w:r>
            <w:r w:rsidRPr="00107996">
              <w:rPr>
                <w:color w:val="auto"/>
                <w:lang w:val="en-US"/>
              </w:rPr>
              <w:t xml:space="preserve"> </w:t>
            </w:r>
            <w:r w:rsidRPr="00107996">
              <w:rPr>
                <w:color w:val="auto"/>
              </w:rPr>
              <w:t>контрагентов</w:t>
            </w:r>
            <w:r w:rsidRPr="00107996">
              <w:rPr>
                <w:color w:val="auto"/>
                <w:lang w:val="en-US"/>
              </w:rPr>
              <w:t xml:space="preserve"> (Counterparty risk, CVA, CSA) </w:t>
            </w:r>
          </w:p>
        </w:tc>
      </w:tr>
      <w:tr w:rsidR="000B53BD" w:rsidRPr="00107996" w14:paraId="3B53E590" w14:textId="77777777" w:rsidTr="000B53BD">
        <w:tc>
          <w:tcPr>
            <w:tcW w:w="1871" w:type="dxa"/>
            <w:vMerge/>
            <w:shd w:val="clear" w:color="auto" w:fill="auto"/>
          </w:tcPr>
          <w:p w14:paraId="6060BA40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3086" w:type="dxa"/>
            <w:shd w:val="clear" w:color="auto" w:fill="auto"/>
          </w:tcPr>
          <w:p w14:paraId="79D60EB3" w14:textId="77777777" w:rsidR="000B53BD" w:rsidRPr="00107996" w:rsidRDefault="000B53BD" w:rsidP="003E07D4">
            <w:pPr>
              <w:pStyle w:val="Default"/>
              <w:rPr>
                <w:color w:val="auto"/>
                <w:sz w:val="22"/>
                <w:szCs w:val="22"/>
              </w:rPr>
            </w:pPr>
            <w:r w:rsidRPr="00107996">
              <w:rPr>
                <w:color w:val="auto"/>
                <w:sz w:val="22"/>
                <w:szCs w:val="22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969" w:type="dxa"/>
            <w:shd w:val="clear" w:color="auto" w:fill="auto"/>
          </w:tcPr>
          <w:p w14:paraId="23FEE6FC" w14:textId="77777777" w:rsidR="000B53BD" w:rsidRPr="00107996" w:rsidRDefault="000B53BD" w:rsidP="003E07D4">
            <w:pPr>
              <w:pStyle w:val="Default"/>
              <w:rPr>
                <w:color w:val="auto"/>
              </w:rPr>
            </w:pPr>
            <w:r w:rsidRPr="00107996">
              <w:rPr>
                <w:b/>
                <w:bCs/>
                <w:color w:val="auto"/>
              </w:rPr>
              <w:t xml:space="preserve">Знать – </w:t>
            </w:r>
            <w:r w:rsidRPr="00107996">
              <w:rPr>
                <w:color w:val="auto"/>
              </w:rPr>
              <w:t xml:space="preserve">стратегии развития организаций, различных институтов финансового рынка, публично-правовых образований в цифровой экономике. </w:t>
            </w:r>
          </w:p>
          <w:p w14:paraId="04F01210" w14:textId="77777777" w:rsidR="000B53BD" w:rsidRPr="00107996" w:rsidRDefault="000B53BD" w:rsidP="003E07D4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107996">
              <w:rPr>
                <w:b/>
                <w:bCs/>
                <w:sz w:val="24"/>
              </w:rPr>
              <w:t xml:space="preserve">Уметь – </w:t>
            </w:r>
            <w:r w:rsidRPr="00107996">
              <w:rPr>
                <w:sz w:val="24"/>
              </w:rPr>
              <w:t xml:space="preserve">обосновывать объемы и выбирать методы  финансового обеспечения реализации стратегий,  профессионально обосновывать предложения по координации стратегического и финансового планирования на уровне публично-правовых образований и организаций в цифровой экономике . </w:t>
            </w:r>
          </w:p>
        </w:tc>
        <w:tc>
          <w:tcPr>
            <w:tcW w:w="5953" w:type="dxa"/>
          </w:tcPr>
          <w:p w14:paraId="08F1B25A" w14:textId="1A1EF1D8" w:rsidR="000B53BD" w:rsidRPr="00107996" w:rsidRDefault="003E07D4" w:rsidP="003E07D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07996">
              <w:rPr>
                <w:b/>
                <w:color w:val="auto"/>
              </w:rPr>
              <w:t>Задание 1</w:t>
            </w:r>
            <w:r w:rsidR="00DA23B2" w:rsidRPr="00107996">
              <w:rPr>
                <w:b/>
                <w:color w:val="auto"/>
              </w:rPr>
              <w:t>.</w:t>
            </w:r>
            <w:r w:rsidR="00DA23B2" w:rsidRPr="00107996">
              <w:rPr>
                <w:color w:val="auto"/>
              </w:rPr>
              <w:t xml:space="preserve"> Используя данные информационного портала Bloomberg, проведите анализ  финансовой архитектуры международной компании: FA – Финансовый анализ (информация из отчета о доходах, балансового отчета, о денежных потоках, рассчитанные коэффициенты ликвидности, рентабельности, анализ Дюпона и т.д.). EV – Стоимость компании (информация о рыночной капитализации, номинале и количестве акций в обращении и т.д.) RV – Сравнительная оценка (сравнение компаний по различным показателям - рыночной капитализации, прибыли на акцию, рентабельности собственного капитала и т.д.).COMP– Сравнительная доходность. EQRV – Относительная стоимость акций.</w:t>
            </w:r>
          </w:p>
        </w:tc>
      </w:tr>
    </w:tbl>
    <w:p w14:paraId="1C9A8800" w14:textId="77777777" w:rsidR="000B53BD" w:rsidRPr="00107996" w:rsidRDefault="000B53BD" w:rsidP="002828E0">
      <w:pPr>
        <w:tabs>
          <w:tab w:val="left" w:pos="1134"/>
        </w:tabs>
        <w:spacing w:line="360" w:lineRule="auto"/>
        <w:ind w:left="284" w:firstLine="709"/>
        <w:rPr>
          <w:b/>
        </w:rPr>
        <w:sectPr w:rsidR="000B53BD" w:rsidRPr="00107996" w:rsidSect="00CF3811">
          <w:pgSz w:w="16838" w:h="11906" w:orient="landscape"/>
          <w:pgMar w:top="1134" w:right="1134" w:bottom="566" w:left="1134" w:header="709" w:footer="709" w:gutter="0"/>
          <w:cols w:space="708"/>
          <w:docGrid w:linePitch="381"/>
        </w:sectPr>
      </w:pPr>
    </w:p>
    <w:p w14:paraId="6F6034CD" w14:textId="77777777" w:rsidR="003C4E69" w:rsidRPr="00107996" w:rsidRDefault="003C4E69" w:rsidP="002828E0">
      <w:pPr>
        <w:pStyle w:val="1"/>
        <w:ind w:left="284"/>
      </w:pPr>
      <w:bookmarkStart w:id="48" w:name="_Toc163813323"/>
      <w:bookmarkStart w:id="49" w:name="_Hlk508039527"/>
      <w:r w:rsidRPr="00107996">
        <w:lastRenderedPageBreak/>
        <w:t xml:space="preserve">8. </w:t>
      </w:r>
      <w:bookmarkStart w:id="50" w:name="_Toc415149567"/>
      <w:bookmarkStart w:id="51" w:name="_Toc449699550"/>
      <w:bookmarkStart w:id="52" w:name="_Toc508363540"/>
      <w:r w:rsidRPr="00107996">
        <w:t>Перечень основной и дополнительной учебной литературы, необходимой для освоения дисциплины</w:t>
      </w:r>
      <w:bookmarkEnd w:id="48"/>
      <w:bookmarkEnd w:id="50"/>
      <w:bookmarkEnd w:id="51"/>
      <w:bookmarkEnd w:id="52"/>
    </w:p>
    <w:p w14:paraId="7F82F3B8" w14:textId="77777777" w:rsidR="003E07D4" w:rsidRPr="00107996" w:rsidRDefault="003E07D4" w:rsidP="003E07D4">
      <w:pPr>
        <w:tabs>
          <w:tab w:val="left" w:pos="426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bookmarkStart w:id="53" w:name="_Toc293046091"/>
      <w:bookmarkStart w:id="54" w:name="_Toc8647343"/>
      <w:bookmarkStart w:id="55" w:name="_Toc440881529"/>
      <w:bookmarkStart w:id="56" w:name="_Toc508363542"/>
      <w:bookmarkStart w:id="57" w:name="_Toc163813325"/>
      <w:bookmarkEnd w:id="14"/>
      <w:bookmarkEnd w:id="15"/>
      <w:bookmarkEnd w:id="16"/>
      <w:bookmarkEnd w:id="17"/>
      <w:bookmarkEnd w:id="18"/>
      <w:bookmarkEnd w:id="19"/>
      <w:bookmarkEnd w:id="49"/>
      <w:r w:rsidRPr="00107996">
        <w:rPr>
          <w:b/>
          <w:szCs w:val="28"/>
        </w:rPr>
        <w:t>Нормативно-правовые документы</w:t>
      </w:r>
      <w:bookmarkEnd w:id="53"/>
      <w:bookmarkEnd w:id="54"/>
      <w:r w:rsidRPr="00107996">
        <w:rPr>
          <w:b/>
          <w:szCs w:val="28"/>
        </w:rPr>
        <w:t xml:space="preserve"> </w:t>
      </w:r>
    </w:p>
    <w:p w14:paraId="5DCCE7FB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07996">
        <w:rPr>
          <w:rFonts w:ascii="Times New Roman" w:hAnsi="Times New Roman"/>
          <w:sz w:val="28"/>
          <w:szCs w:val="28"/>
          <w:lang w:eastAsia="x-none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№ 259-ФЗ</w:t>
      </w:r>
    </w:p>
    <w:p w14:paraId="18EC780E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  <w:lang w:eastAsia="x-none"/>
        </w:rPr>
        <w:t>Федеральный закон "Об информации, информационных технологиях и о защите информации" от 27.07.2006 № 149-ФЗ ((ред. от 02.07.2021)</w:t>
      </w:r>
    </w:p>
    <w:p w14:paraId="42C66BD4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  <w:lang w:eastAsia="x-none"/>
        </w:rPr>
        <w:t xml:space="preserve">Федеральный закон "О валютном регулировании и валютном контроле" от 10.12.2003 № 173-ФЗ (ред. от 16.10.2019) </w:t>
      </w:r>
    </w:p>
    <w:p w14:paraId="51238D70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Федеральный закон "О государственной регистрации юридических лиц и индивидуальных предпринимателей" от 08.08.2001 № 129-ФЗ (ред. от 02.07.2021)</w:t>
      </w:r>
    </w:p>
    <w:p w14:paraId="5BF5F154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Федеральный закон "О внесении изменений в часть первую и главу 25 части второй Налогового кодекса Российской Федерации (в части особенностей налогообложения международных холдинговых компаний)" от 12 03.08.2018 № 294-ФЗ (ред. от 25.12.2018)</w:t>
      </w:r>
    </w:p>
    <w:p w14:paraId="05381616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Федеральный закон от 25.12.2018 № 490-ФЗ "О внесении изменений в части первую и вторую Налогового кодекса Российской Федерации и Федеральный закон "О внесении изменений в часть первую и главу 25 части второй Налогового кодекса Российской Федерации (в части особенностей налогообложения международных холдинговых компаний)"</w:t>
      </w:r>
    </w:p>
    <w:p w14:paraId="53B3F30D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Приказ Минфина России от 27.11.2006 № 154н (ред. от 09.11.2017) "Об утверждении Положения по бухгалтерскому учету "Учет активов и обязательств, стоимость которых выражена в иностранной валюте" (ПБУ 3/2006)" (Зарегистрировано в Минюсте России 17.01.2007 N 8788)</w:t>
      </w:r>
    </w:p>
    <w:p w14:paraId="3980283E" w14:textId="77777777" w:rsidR="003E07D4" w:rsidRPr="00107996" w:rsidRDefault="003E07D4" w:rsidP="00107996">
      <w:pPr>
        <w:pStyle w:val="41"/>
        <w:widowControl w:val="0"/>
        <w:shd w:val="clear" w:color="auto" w:fill="auto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Style w:val="42"/>
          <w:b/>
          <w:i w:val="0"/>
          <w:color w:val="auto"/>
          <w:szCs w:val="28"/>
        </w:rPr>
      </w:pPr>
      <w:r w:rsidRPr="00107996">
        <w:rPr>
          <w:rStyle w:val="42"/>
          <w:b/>
          <w:i w:val="0"/>
          <w:color w:val="auto"/>
          <w:szCs w:val="28"/>
        </w:rPr>
        <w:t>Основная литература</w:t>
      </w:r>
    </w:p>
    <w:p w14:paraId="0494A94B" w14:textId="77777777" w:rsidR="003E07D4" w:rsidRPr="00107996" w:rsidRDefault="003E07D4" w:rsidP="00107996">
      <w:pPr>
        <w:pStyle w:val="41"/>
        <w:widowControl w:val="0"/>
        <w:numPr>
          <w:ilvl w:val="0"/>
          <w:numId w:val="18"/>
        </w:numPr>
        <w:shd w:val="clear" w:color="auto" w:fill="auto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107996">
        <w:rPr>
          <w:rFonts w:eastAsia="Calibri"/>
          <w:b w:val="0"/>
          <w:sz w:val="28"/>
          <w:szCs w:val="28"/>
          <w:lang w:eastAsia="en-US"/>
        </w:rPr>
        <w:t xml:space="preserve">Корпоративные финансы в цифровой экономике: учебник для направлений магистратуры "Экономика", "Финансы и кредит", "Менеджмент" / Г.И. Хотинская, Е.И. Шохин, Л.И. Черникова [и др.]; под общ. ред. Г.И. Хотинской; Финуниверситет. — Москва: Кнорус, 2023. — 444 с.: ил. — </w:t>
      </w:r>
      <w:r w:rsidRPr="00107996">
        <w:rPr>
          <w:rFonts w:eastAsia="Calibri"/>
          <w:b w:val="0"/>
          <w:sz w:val="28"/>
          <w:szCs w:val="28"/>
          <w:lang w:eastAsia="en-US"/>
        </w:rPr>
        <w:lastRenderedPageBreak/>
        <w:t xml:space="preserve">(Магистратура). — Текст : непосредственный. - То же. - ЭБС BOOK.ru. - URL: https://book.ru/book/947256 (дата обращения: 12.04.2024). — Текст : электронный. </w:t>
      </w:r>
    </w:p>
    <w:p w14:paraId="562F62C2" w14:textId="77777777" w:rsidR="003E07D4" w:rsidRPr="00107996" w:rsidRDefault="003E07D4" w:rsidP="00464F0D">
      <w:pPr>
        <w:pStyle w:val="41"/>
        <w:keepNext/>
        <w:keepLines/>
        <w:numPr>
          <w:ilvl w:val="0"/>
          <w:numId w:val="18"/>
        </w:numPr>
        <w:shd w:val="clear" w:color="auto" w:fill="auto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107996">
        <w:rPr>
          <w:b w:val="0"/>
          <w:sz w:val="28"/>
          <w:szCs w:val="28"/>
        </w:rPr>
        <w:t xml:space="preserve">Корпоративные финансы: учебник / под ред. М. А. Эскиндарова,  М. А. Федотовой. - Москва: Кнорус, 2016, 2022. – 480 с. – (Бакалавриат и магистратура). – Текст : непосредственный. – То же. – 2024. – ЭБС BOOK.ru. – URL: https://book.ru/book/950534 (дата обращения: 12.04.2024). — Текст : электронный. </w:t>
      </w:r>
      <w:bookmarkStart w:id="58" w:name="_Toc478806456"/>
      <w:bookmarkStart w:id="59" w:name="_Toc477984564"/>
      <w:bookmarkStart w:id="60" w:name="_Toc453683212"/>
      <w:bookmarkStart w:id="61" w:name="_Toc392083599"/>
      <w:bookmarkStart w:id="62" w:name="_Toc391497683"/>
      <w:bookmarkStart w:id="63" w:name="_Toc353009752"/>
      <w:bookmarkStart w:id="64" w:name="_Toc201759332"/>
    </w:p>
    <w:p w14:paraId="72EC9560" w14:textId="77777777" w:rsidR="003E07D4" w:rsidRPr="00107996" w:rsidRDefault="003E07D4" w:rsidP="00464F0D">
      <w:pPr>
        <w:pStyle w:val="41"/>
        <w:keepNext/>
        <w:keepLines/>
        <w:numPr>
          <w:ilvl w:val="0"/>
          <w:numId w:val="18"/>
        </w:numPr>
        <w:shd w:val="clear" w:color="auto" w:fill="auto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107996">
        <w:rPr>
          <w:b w:val="0"/>
          <w:sz w:val="28"/>
          <w:szCs w:val="28"/>
        </w:rPr>
        <w:t xml:space="preserve">Деловая активность бизнеса как фактор экономического роста (оценочные модели и финансовые инструменты): монография / В.А. Дресвянников, Е.А. Каменева, О.В. Лосева [и др.]; под ред. Г.И. Хотинской; Финуниверситет. — Москва: Русайнс, 2024. — 194 с.: ил. — Монография подготовлена по результатам науч. исслед., выполненных за счет бюджет. средств по гос. заданию Финуниверситета 2015 г. — Текст : непосредственный. — То же. — 2016. — ЭБС BOOK.ru. — URL: https://book.ru/book/927852 (дата обращения: 12.04.2024). — Текст : электронный. </w:t>
      </w:r>
    </w:p>
    <w:p w14:paraId="792B691A" w14:textId="77777777" w:rsidR="003E07D4" w:rsidRPr="00107996" w:rsidRDefault="003E07D4" w:rsidP="00464F0D">
      <w:pPr>
        <w:pStyle w:val="41"/>
        <w:keepNext/>
        <w:keepLines/>
        <w:numPr>
          <w:ilvl w:val="0"/>
          <w:numId w:val="18"/>
        </w:numPr>
        <w:shd w:val="clear" w:color="auto" w:fill="auto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107996">
        <w:rPr>
          <w:b w:val="0"/>
          <w:sz w:val="28"/>
          <w:szCs w:val="28"/>
        </w:rPr>
        <w:t xml:space="preserve">Кадровое обеспечение процессов цифровизации финансовой сферы: монография / О.В. Борисова, С.Р. Древинг, И.Я. Лукасевич, В.Б. Фролова; под ред. И.Я. Лукасевича; Финуниверситет. — Москва: Кнорус, 2022. — 268 с. — Текст : непосредственный.  — То же.  — ЭБС BOOK.ru.  — URL: https://book.ru/book/943614 (дата обращения: 12.04.2024). — Текст : электронный. </w:t>
      </w:r>
    </w:p>
    <w:p w14:paraId="116BF393" w14:textId="77777777" w:rsidR="003E07D4" w:rsidRPr="00107996" w:rsidRDefault="003E07D4" w:rsidP="00464F0D">
      <w:pPr>
        <w:pStyle w:val="41"/>
        <w:keepNext/>
        <w:keepLines/>
        <w:numPr>
          <w:ilvl w:val="0"/>
          <w:numId w:val="18"/>
        </w:numPr>
        <w:shd w:val="clear" w:color="auto" w:fill="auto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107996">
        <w:rPr>
          <w:b w:val="0"/>
          <w:sz w:val="28"/>
          <w:szCs w:val="28"/>
        </w:rPr>
        <w:t xml:space="preserve">Предпринимательские риски в деятельности корпорации: учебные пособия для направлений бакалавриата и магистратуры "Экономика", "Менеджмент", "Государственное и муниципальное управление" / С.В. Лаптев, Н.А. Платонова, М.И. Ермилова [и др.]; Финуниверситет. — Москва: Кнорус, 2024. — 176 с.: ил. — (Бакалавриат и магистратура). — Текст : непосредственный. - То же. - ЭБС BOOK.ru. - URL: https://book.ru/book/950695 (дата обращения: 12.04.2024). — Текст : электронный. </w:t>
      </w:r>
    </w:p>
    <w:p w14:paraId="756BFBE2" w14:textId="77777777" w:rsidR="003E07D4" w:rsidRPr="00107996" w:rsidRDefault="003E07D4" w:rsidP="003E07D4">
      <w:pPr>
        <w:pStyle w:val="41"/>
        <w:keepNext/>
        <w:keepLines/>
        <w:shd w:val="clear" w:color="auto" w:fill="auto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107996">
        <w:rPr>
          <w:sz w:val="28"/>
          <w:szCs w:val="28"/>
        </w:rPr>
        <w:t>Дополнительная литература</w:t>
      </w:r>
    </w:p>
    <w:p w14:paraId="4AAAF0C2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0"/>
          <w:tab w:val="left" w:pos="42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Style w:val="extended-textshort"/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 xml:space="preserve">Корпоративные финансы и управление бизнесом: монография / С. В. Большаков [и др.]; Финуниверситет; под ред. Л. Г. Паштовой, Е. И. Шохина. - 3-е изд., перераб. и доп. - Москва: КноРус, 2021. - 392 с. –  Магистратура.  – ЭБС </w:t>
      </w:r>
      <w:r w:rsidRPr="00107996">
        <w:rPr>
          <w:rFonts w:ascii="Times New Roman" w:hAnsi="Times New Roman"/>
          <w:bCs/>
          <w:sz w:val="28"/>
          <w:szCs w:val="28"/>
        </w:rPr>
        <w:lastRenderedPageBreak/>
        <w:t xml:space="preserve">BOOK.ru. – URL: https://book.ru/book/940048 (дата обращения: </w:t>
      </w:r>
      <w:r w:rsidRPr="00107996">
        <w:rPr>
          <w:rFonts w:ascii="Times New Roman" w:hAnsi="Times New Roman"/>
          <w:sz w:val="28"/>
          <w:szCs w:val="28"/>
        </w:rPr>
        <w:t>12.04.2024</w:t>
      </w:r>
      <w:r w:rsidRPr="00107996">
        <w:rPr>
          <w:rFonts w:ascii="Times New Roman" w:hAnsi="Times New Roman"/>
          <w:bCs/>
          <w:sz w:val="28"/>
          <w:szCs w:val="28"/>
        </w:rPr>
        <w:t>). — Текст : электронный.</w:t>
      </w:r>
      <w:r w:rsidRPr="00107996">
        <w:rPr>
          <w:rStyle w:val="extended-textshort"/>
          <w:rFonts w:ascii="Times New Roman" w:hAnsi="Times New Roman"/>
          <w:bCs/>
          <w:sz w:val="28"/>
          <w:szCs w:val="28"/>
        </w:rPr>
        <w:t xml:space="preserve"> </w:t>
      </w:r>
    </w:p>
    <w:p w14:paraId="1AE30C6F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0"/>
          <w:tab w:val="left" w:pos="42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Style w:val="extended-textshort"/>
          <w:rFonts w:ascii="Times New Roman" w:hAnsi="Times New Roman"/>
          <w:sz w:val="28"/>
          <w:szCs w:val="28"/>
        </w:rPr>
      </w:pPr>
      <w:r w:rsidRPr="00107996">
        <w:rPr>
          <w:rStyle w:val="extended-textshort"/>
          <w:rFonts w:ascii="Times New Roman" w:hAnsi="Times New Roman"/>
          <w:bCs/>
          <w:sz w:val="28"/>
          <w:szCs w:val="28"/>
        </w:rPr>
        <w:t xml:space="preserve">Корпоративное управление и корпоративные финансы в акционерных обществах с государственным участием. В 2 т. Т. 2. Особенности корпоративных финансов: учебник для  направления магистратуры "Экономика" / М. А. Федотова, Л. В. Васюткина, С. И. Опарина [ и др.]; Финуниверситет ; под ред. М. А. Эскиндарова, М. А. Федотовой, С. Ю. Попковой. – Москва: Кнорус, 2019, 2021. – 502 с. – (Магистратура и аспирантура). – Текст : непосредственный.   – То же. – 2021. –  ЭБС BOOK.ru. – URL: https://book.ru/book/936555 (дата обращения: </w:t>
      </w:r>
      <w:r w:rsidRPr="00107996">
        <w:rPr>
          <w:rFonts w:ascii="Times New Roman" w:hAnsi="Times New Roman"/>
          <w:sz w:val="28"/>
          <w:szCs w:val="28"/>
        </w:rPr>
        <w:t>12.04.2024</w:t>
      </w:r>
      <w:r w:rsidRPr="00107996">
        <w:rPr>
          <w:rStyle w:val="extended-textshort"/>
          <w:rFonts w:ascii="Times New Roman" w:hAnsi="Times New Roman"/>
          <w:bCs/>
          <w:sz w:val="28"/>
          <w:szCs w:val="28"/>
        </w:rPr>
        <w:t xml:space="preserve">). – Текст : электронный.   </w:t>
      </w:r>
    </w:p>
    <w:p w14:paraId="1360BC85" w14:textId="77777777" w:rsidR="003E07D4" w:rsidRPr="00107996" w:rsidRDefault="003E07D4" w:rsidP="00464F0D">
      <w:pPr>
        <w:pStyle w:val="af5"/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Style w:val="extended-textshort"/>
          <w:rFonts w:ascii="Times New Roman" w:hAnsi="Times New Roman"/>
          <w:sz w:val="28"/>
          <w:szCs w:val="28"/>
        </w:rPr>
      </w:pPr>
      <w:r w:rsidRPr="00107996">
        <w:rPr>
          <w:rStyle w:val="extended-textshort"/>
          <w:rFonts w:ascii="Times New Roman" w:hAnsi="Times New Roman"/>
          <w:bCs/>
          <w:sz w:val="28"/>
          <w:szCs w:val="28"/>
        </w:rPr>
        <w:t xml:space="preserve">Корпоративное управление и ответственность бизнеса: учебное пособие для направлений магистратуры "Менеджмент" и "Государственное и муниципальное управление" / И. Ю.  Беляева, Б. С.  Батаева, О. В.  Данилова [и др.]; под ред. И. Ю.  Беляевой [и др.]; Финуниверситет. — Москва: Кнорус, 2023. — 234 с.: ил. — 2-е изд., перераб. и доп. —  (Магистратура). — ISBN 978-5-406-10577-1. — Текст : непосредственный. — То же. — ЭБС BOOK.ru. — URL: https://book.ru/book/947611 (дата обращения: </w:t>
      </w:r>
      <w:r w:rsidRPr="00107996">
        <w:rPr>
          <w:rFonts w:ascii="Times New Roman" w:hAnsi="Times New Roman"/>
          <w:sz w:val="28"/>
          <w:szCs w:val="28"/>
        </w:rPr>
        <w:t>12.04.2024</w:t>
      </w:r>
      <w:r w:rsidRPr="00107996">
        <w:rPr>
          <w:rStyle w:val="extended-textshort"/>
          <w:rFonts w:ascii="Times New Roman" w:hAnsi="Times New Roman"/>
          <w:bCs/>
          <w:sz w:val="28"/>
          <w:szCs w:val="28"/>
        </w:rPr>
        <w:t xml:space="preserve">). — Текст : электронный. </w:t>
      </w:r>
    </w:p>
    <w:p w14:paraId="012CE4A8" w14:textId="77777777" w:rsidR="003E07D4" w:rsidRPr="00107996" w:rsidRDefault="003E07D4" w:rsidP="00464F0D">
      <w:pPr>
        <w:pStyle w:val="1"/>
        <w:numPr>
          <w:ilvl w:val="0"/>
          <w:numId w:val="18"/>
        </w:numPr>
        <w:ind w:left="0" w:firstLine="709"/>
        <w:rPr>
          <w:rFonts w:eastAsia="Calibri"/>
          <w:b w:val="0"/>
          <w:noProof w:val="0"/>
          <w:lang w:eastAsia="en-US"/>
        </w:rPr>
      </w:pPr>
      <w:bookmarkStart w:id="65" w:name="_Toc508363541"/>
      <w:bookmarkStart w:id="66" w:name="_Toc163813324"/>
      <w:bookmarkEnd w:id="58"/>
      <w:bookmarkEnd w:id="59"/>
      <w:bookmarkEnd w:id="60"/>
      <w:bookmarkEnd w:id="61"/>
      <w:bookmarkEnd w:id="62"/>
      <w:bookmarkEnd w:id="63"/>
      <w:bookmarkEnd w:id="64"/>
      <w:r w:rsidRPr="00107996">
        <w:rPr>
          <w:rFonts w:eastAsia="Calibri"/>
          <w:b w:val="0"/>
          <w:noProof w:val="0"/>
          <w:lang w:eastAsia="en-US"/>
        </w:rPr>
        <w:t xml:space="preserve">Хотинская, Г. И. Трансформации в экономических системах: взгляд финансиста: монография / Г. И. Хотинская, Л. И. Черникова; Финуниверситет; под ред. Г. И. Хотинской. - Москва: Кнорус, 2018. - 190 с. – Текст : непосредственный. – То же. – 2020. – ЭБС BOOK.ru. - URL: https://book.ru/book/934377 (дата обращения: 12.04.2024). – Текст : электронный. </w:t>
      </w:r>
    </w:p>
    <w:p w14:paraId="324CA632" w14:textId="77777777" w:rsidR="003E07D4" w:rsidRPr="00107996" w:rsidRDefault="003E07D4" w:rsidP="003E07D4">
      <w:pPr>
        <w:pStyle w:val="1"/>
      </w:pPr>
      <w:r w:rsidRPr="00107996">
        <w:t>9. Перечень ресурсов информационно-телекоммуникационной сети «Интернет», необходимых для освоения дисциплины:</w:t>
      </w:r>
      <w:bookmarkEnd w:id="65"/>
      <w:bookmarkEnd w:id="66"/>
    </w:p>
    <w:p w14:paraId="4190A99A" w14:textId="77777777" w:rsidR="003E07D4" w:rsidRPr="00107996" w:rsidRDefault="003E07D4" w:rsidP="003E07D4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107996">
        <w:rPr>
          <w:szCs w:val="28"/>
        </w:rPr>
        <w:t>1. Электронные ресурсы БИК:</w:t>
      </w:r>
    </w:p>
    <w:p w14:paraId="65C74B54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29A1B786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3C0A59A2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41D8067" w14:textId="77777777" w:rsidR="003E07D4" w:rsidRPr="00107996" w:rsidRDefault="003E07D4" w:rsidP="00107996">
      <w:pPr>
        <w:pStyle w:val="af5"/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Электронно-библиотечная система Znanium http://www.znanium.</w:t>
      </w:r>
      <w:r w:rsidRPr="00107996">
        <w:rPr>
          <w:rFonts w:ascii="Times New Roman" w:hAnsi="Times New Roman"/>
          <w:sz w:val="28"/>
          <w:szCs w:val="28"/>
          <w:lang w:val="en-US"/>
        </w:rPr>
        <w:t>ru</w:t>
      </w:r>
    </w:p>
    <w:p w14:paraId="2AD3E67B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1E3DC84A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6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43397CEC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107996">
        <w:rPr>
          <w:rFonts w:ascii="Times New Roman" w:hAnsi="Times New Roman"/>
          <w:sz w:val="28"/>
          <w:szCs w:val="28"/>
        </w:rPr>
        <w:t xml:space="preserve"> Актион 360 https://action360.ru/</w:t>
      </w:r>
    </w:p>
    <w:p w14:paraId="0F7A52DD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  <w:r w:rsidRPr="00107996">
        <w:rPr>
          <w:rFonts w:ascii="Times New Roman" w:hAnsi="Times New Roman"/>
          <w:sz w:val="28"/>
          <w:szCs w:val="28"/>
        </w:rPr>
        <w:t xml:space="preserve">Деловая онлайн-библиотека Alpina Digital </w:t>
      </w:r>
      <w:hyperlink r:id="rId17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http://lib.alpinadigital.ru/</w:t>
        </w:r>
      </w:hyperlink>
    </w:p>
    <w:p w14:paraId="62C995B1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6A8083FC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5F544ED6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40613DFC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6D93C902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5993311C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ECFE1D9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СПАРК </w:t>
      </w:r>
      <w:hyperlink r:id="rId18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https://spark-interfax.ru/</w:t>
        </w:r>
      </w:hyperlink>
    </w:p>
    <w:p w14:paraId="08184A81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07996">
        <w:rPr>
          <w:rFonts w:ascii="Times New Roman" w:hAnsi="Times New Roman"/>
          <w:sz w:val="28"/>
          <w:szCs w:val="28"/>
        </w:rPr>
        <w:t>Платформа</w:t>
      </w:r>
      <w:r w:rsidRPr="00107996">
        <w:rPr>
          <w:rFonts w:ascii="Times New Roman" w:hAnsi="Times New Roman"/>
          <w:sz w:val="28"/>
          <w:szCs w:val="28"/>
          <w:lang w:val="en-US"/>
        </w:rPr>
        <w:t xml:space="preserve"> STATISTA https://www.statista.com/</w:t>
      </w:r>
    </w:p>
    <w:p w14:paraId="26EEF654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Springer:  Springer eBooks </w:t>
      </w:r>
      <w:hyperlink r:id="rId19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http://link.springer.com/</w:t>
        </w:r>
      </w:hyperlink>
    </w:p>
    <w:p w14:paraId="386CC896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Электронные продукты издательства Elsevier </w:t>
      </w:r>
      <w:hyperlink r:id="rId20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http://www.sciencedirect.com</w:t>
        </w:r>
      </w:hyperlink>
    </w:p>
    <w:p w14:paraId="4057F4B0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  <w:lang w:val="en-US"/>
        </w:rPr>
      </w:pPr>
      <w:r w:rsidRPr="00107996">
        <w:rPr>
          <w:rFonts w:ascii="Times New Roman" w:hAnsi="Times New Roman"/>
          <w:sz w:val="28"/>
          <w:szCs w:val="28"/>
          <w:lang w:val="en-US"/>
        </w:rPr>
        <w:t xml:space="preserve">Emerald: Management eJournal Portfolio </w:t>
      </w:r>
      <w:hyperlink r:id="rId21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https://www.emerald.com/insight/</w:t>
        </w:r>
      </w:hyperlink>
    </w:p>
    <w:p w14:paraId="0952E7BF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rFonts w:ascii="Times New Roman" w:hAnsi="Times New Roman"/>
          <w:color w:val="auto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Библиотека онлайн Лекций по Бизнесу и Маркетингу издательства Не</w:t>
      </w:r>
      <w:r w:rsidRPr="00107996">
        <w:rPr>
          <w:rFonts w:ascii="Times New Roman" w:hAnsi="Times New Roman"/>
          <w:sz w:val="28"/>
          <w:szCs w:val="28"/>
          <w:lang w:val="en-US"/>
        </w:rPr>
        <w:t>n</w:t>
      </w:r>
      <w:r w:rsidRPr="00107996">
        <w:rPr>
          <w:rFonts w:ascii="Times New Roman" w:hAnsi="Times New Roman"/>
          <w:sz w:val="28"/>
          <w:szCs w:val="28"/>
        </w:rPr>
        <w:t xml:space="preserve">rу </w:t>
      </w:r>
      <w:r w:rsidRPr="00107996">
        <w:rPr>
          <w:rFonts w:ascii="Times New Roman" w:hAnsi="Times New Roman"/>
          <w:sz w:val="28"/>
          <w:szCs w:val="28"/>
          <w:lang w:val="en-US"/>
        </w:rPr>
        <w:t>S</w:t>
      </w:r>
      <w:r w:rsidRPr="00107996">
        <w:rPr>
          <w:rFonts w:ascii="Times New Roman" w:hAnsi="Times New Roman"/>
          <w:sz w:val="28"/>
          <w:szCs w:val="28"/>
        </w:rPr>
        <w:t xml:space="preserve">tewart Talks </w:t>
      </w:r>
      <w:hyperlink r:id="rId22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https://hstalks.com/business/</w:t>
        </w:r>
      </w:hyperlink>
    </w:p>
    <w:p w14:paraId="4C913BC4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07996">
        <w:rPr>
          <w:rFonts w:ascii="Times New Roman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3" w:history="1">
        <w:r w:rsidRPr="00107996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https://hstalks.com/business/journals/</w:t>
        </w:r>
      </w:hyperlink>
    </w:p>
    <w:p w14:paraId="7AAE9C93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07996">
        <w:rPr>
          <w:rFonts w:ascii="Times New Roman" w:hAnsi="Times New Roman"/>
          <w:bCs/>
          <w:sz w:val="28"/>
          <w:szCs w:val="28"/>
          <w:lang w:val="en-US"/>
        </w:rPr>
        <w:t>CNKI. Academic Reference</w:t>
      </w:r>
      <w:r w:rsidRPr="0010799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24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https://ar.oversea.cnki.net/</w:t>
        </w:r>
      </w:hyperlink>
    </w:p>
    <w:p w14:paraId="17B9B375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107996">
        <w:rPr>
          <w:rFonts w:ascii="Times New Roman" w:hAnsi="Times New Roman"/>
          <w:bCs/>
          <w:sz w:val="28"/>
          <w:szCs w:val="28"/>
          <w:lang w:val="en-US"/>
        </w:rPr>
        <w:lastRenderedPageBreak/>
        <w:t>CNKI. China Academic Journals Full-text Database</w:t>
      </w:r>
      <w:r w:rsidRPr="0010799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25" w:history="1">
        <w:r w:rsidRPr="00107996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https://oversea.cnki.net/kns?dbcode=CFLQ</w:t>
        </w:r>
      </w:hyperlink>
    </w:p>
    <w:p w14:paraId="4A265350" w14:textId="77777777" w:rsidR="003E07D4" w:rsidRPr="00107996" w:rsidRDefault="003E07D4" w:rsidP="00464F0D">
      <w:pPr>
        <w:pStyle w:val="aff"/>
        <w:numPr>
          <w:ilvl w:val="0"/>
          <w:numId w:val="1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rStyle w:val="a6"/>
          <w:color w:val="auto"/>
          <w:sz w:val="28"/>
          <w:szCs w:val="28"/>
          <w:u w:val="none"/>
          <w:lang w:val="en-US"/>
        </w:rPr>
      </w:pPr>
      <w:r w:rsidRPr="00107996">
        <w:rPr>
          <w:rStyle w:val="a5"/>
          <w:b w:val="0"/>
          <w:sz w:val="28"/>
          <w:szCs w:val="28"/>
          <w:lang w:val="en-US"/>
        </w:rPr>
        <w:t>JSTOR. Arts &amp; Sciences I Collection</w:t>
      </w:r>
      <w:r w:rsidRPr="00107996">
        <w:rPr>
          <w:rStyle w:val="a5"/>
          <w:sz w:val="28"/>
          <w:szCs w:val="28"/>
          <w:lang w:val="en-US"/>
        </w:rPr>
        <w:t xml:space="preserve"> </w:t>
      </w:r>
      <w:hyperlink r:id="rId26" w:history="1">
        <w:r w:rsidRPr="00107996">
          <w:rPr>
            <w:rStyle w:val="a6"/>
            <w:color w:val="auto"/>
            <w:sz w:val="28"/>
            <w:szCs w:val="28"/>
            <w:lang w:val="en-US"/>
          </w:rPr>
          <w:t>https://www.jstor.org/</w:t>
        </w:r>
      </w:hyperlink>
    </w:p>
    <w:p w14:paraId="3B570CAA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bCs/>
          <w:sz w:val="28"/>
          <w:szCs w:val="28"/>
        </w:rPr>
        <w:t>Коллекция научных журналов</w:t>
      </w:r>
      <w:r w:rsidRPr="00107996">
        <w:rPr>
          <w:rFonts w:ascii="Times New Roman" w:hAnsi="Times New Roman"/>
          <w:sz w:val="28"/>
          <w:szCs w:val="28"/>
        </w:rPr>
        <w:t> </w:t>
      </w:r>
      <w:r w:rsidRPr="00107996">
        <w:rPr>
          <w:rFonts w:ascii="Times New Roman" w:hAnsi="Times New Roman"/>
          <w:bCs/>
          <w:sz w:val="28"/>
          <w:szCs w:val="28"/>
        </w:rPr>
        <w:t xml:space="preserve">Oxford University Press </w:t>
      </w:r>
      <w:hyperlink r:id="rId27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https://academic.oup.com/journals/</w:t>
        </w:r>
      </w:hyperlink>
    </w:p>
    <w:p w14:paraId="158D9F1E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107996">
        <w:rPr>
          <w:rFonts w:ascii="Times New Roman" w:hAnsi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8" w:history="1">
        <w:r w:rsidRPr="00107996">
          <w:rPr>
            <w:rStyle w:val="a6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751DEEB4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185B610F" w14:textId="77777777" w:rsidR="003E07D4" w:rsidRPr="00107996" w:rsidRDefault="003E07D4" w:rsidP="00464F0D">
      <w:pPr>
        <w:pStyle w:val="af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Wiley </w:t>
      </w:r>
      <w:hyperlink r:id="rId29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</w:rPr>
          <w:t>https://onlinelibrary.wiley.com/</w:t>
        </w:r>
      </w:hyperlink>
    </w:p>
    <w:p w14:paraId="04A7450F" w14:textId="77777777" w:rsidR="003E07D4" w:rsidRPr="00107996" w:rsidRDefault="003E07D4" w:rsidP="003E07D4">
      <w:pPr>
        <w:pStyle w:val="Default"/>
        <w:tabs>
          <w:tab w:val="left" w:pos="284"/>
          <w:tab w:val="left" w:pos="993"/>
          <w:tab w:val="left" w:pos="1134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2.Официальный сайт Федеральной службы государственной статистики (Росстата) - http://www.gks.ru/ </w:t>
      </w:r>
    </w:p>
    <w:p w14:paraId="2011044D" w14:textId="77777777" w:rsidR="003E07D4" w:rsidRPr="00107996" w:rsidRDefault="003E07D4" w:rsidP="003E07D4">
      <w:pPr>
        <w:pStyle w:val="Default"/>
        <w:tabs>
          <w:tab w:val="left" w:pos="284"/>
          <w:tab w:val="left" w:pos="993"/>
          <w:tab w:val="left" w:pos="1134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07996">
        <w:rPr>
          <w:rFonts w:eastAsia="TimesNewRomanPSMT"/>
          <w:color w:val="auto"/>
          <w:sz w:val="28"/>
          <w:szCs w:val="28"/>
          <w:shd w:val="clear" w:color="auto" w:fill="FFFFFF"/>
        </w:rPr>
        <w:t>3.Слияния и поглощения. // Ежемесячный журнал — www.mergers.ru</w:t>
      </w:r>
    </w:p>
    <w:p w14:paraId="47DECC1F" w14:textId="77777777" w:rsidR="003E07D4" w:rsidRPr="00107996" w:rsidRDefault="003E07D4" w:rsidP="003E07D4">
      <w:pPr>
        <w:pStyle w:val="af5"/>
        <w:shd w:val="clear" w:color="auto" w:fill="FFFFFF"/>
        <w:tabs>
          <w:tab w:val="left" w:pos="284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4.ФАС в СМИ: Bayer скрещивается через суд// Сайт Федеральной Антимонопольной службы. – 2018. – URL: https://fas.gov.ru/publications/14557 </w:t>
      </w:r>
    </w:p>
    <w:p w14:paraId="4949AC69" w14:textId="77777777" w:rsidR="003E07D4" w:rsidRPr="00107996" w:rsidRDefault="003E07D4" w:rsidP="003E07D4">
      <w:pPr>
        <w:pStyle w:val="af5"/>
        <w:shd w:val="clear" w:color="auto" w:fill="FFFFFF"/>
        <w:tabs>
          <w:tab w:val="left" w:pos="284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7996">
        <w:rPr>
          <w:rFonts w:ascii="Times New Roman" w:hAnsi="Times New Roman"/>
          <w:sz w:val="28"/>
          <w:szCs w:val="28"/>
        </w:rPr>
        <w:t xml:space="preserve">5.Официальный  сайт информационного агентства «РосБизнесКонсалтинг» </w:t>
      </w:r>
      <w:hyperlink r:id="rId30" w:history="1">
        <w:r w:rsidRPr="0010799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www.r</w:t>
        </w:r>
        <w:r w:rsidRPr="0010799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bk</w:t>
        </w:r>
        <w:r w:rsidRPr="0010799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.ru</w:t>
        </w:r>
      </w:hyperlink>
    </w:p>
    <w:p w14:paraId="2A68083F" w14:textId="77777777" w:rsidR="003E07D4" w:rsidRPr="00107996" w:rsidRDefault="003E07D4" w:rsidP="003E07D4">
      <w:pPr>
        <w:pStyle w:val="af5"/>
        <w:tabs>
          <w:tab w:val="left" w:pos="284"/>
          <w:tab w:val="left" w:pos="42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6.Рейтинговое агентство Эксперт -  https://raexpert.ru/</w:t>
      </w:r>
    </w:p>
    <w:p w14:paraId="58C089E0" w14:textId="77777777" w:rsidR="00C54261" w:rsidRPr="00107996" w:rsidRDefault="00C54261" w:rsidP="002828E0">
      <w:pPr>
        <w:pStyle w:val="1"/>
        <w:ind w:left="284"/>
      </w:pPr>
      <w:r w:rsidRPr="00107996">
        <w:t>10.</w:t>
      </w:r>
      <w:bookmarkStart w:id="67" w:name="_Toc419274555"/>
      <w:r w:rsidR="00AC3EC0" w:rsidRPr="00107996">
        <w:t xml:space="preserve"> </w:t>
      </w:r>
      <w:r w:rsidRPr="00107996">
        <w:t>Методические указания для обучающихся по освоению дисциплины</w:t>
      </w:r>
      <w:bookmarkEnd w:id="55"/>
      <w:bookmarkEnd w:id="56"/>
      <w:bookmarkEnd w:id="57"/>
      <w:bookmarkEnd w:id="67"/>
    </w:p>
    <w:p w14:paraId="6D762D5D" w14:textId="77777777" w:rsidR="001C31FD" w:rsidRPr="00107996" w:rsidRDefault="00C978D5" w:rsidP="002828E0">
      <w:pPr>
        <w:tabs>
          <w:tab w:val="left" w:pos="1134"/>
        </w:tabs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Дисциплина «</w:t>
      </w:r>
      <w:r w:rsidR="00A928D7" w:rsidRPr="00107996">
        <w:rPr>
          <w:szCs w:val="28"/>
        </w:rPr>
        <w:t>Корпоративные финансы в цифре</w:t>
      </w:r>
      <w:r w:rsidRPr="00107996">
        <w:rPr>
          <w:szCs w:val="28"/>
        </w:rPr>
        <w:t xml:space="preserve">»  знакомя с </w:t>
      </w:r>
      <w:r w:rsidR="000B6285" w:rsidRPr="00107996">
        <w:rPr>
          <w:szCs w:val="28"/>
        </w:rPr>
        <w:t>теориями и методами</w:t>
      </w:r>
      <w:r w:rsidRPr="00107996">
        <w:rPr>
          <w:szCs w:val="28"/>
        </w:rPr>
        <w:t xml:space="preserve"> </w:t>
      </w:r>
      <w:r w:rsidR="000B6285" w:rsidRPr="00107996">
        <w:rPr>
          <w:szCs w:val="28"/>
        </w:rPr>
        <w:t>финансового управления</w:t>
      </w:r>
      <w:r w:rsidRPr="00107996">
        <w:rPr>
          <w:szCs w:val="28"/>
        </w:rPr>
        <w:t xml:space="preserve"> </w:t>
      </w:r>
      <w:r w:rsidR="000B6285" w:rsidRPr="00107996">
        <w:rPr>
          <w:szCs w:val="28"/>
        </w:rPr>
        <w:t xml:space="preserve">международным </w:t>
      </w:r>
      <w:r w:rsidRPr="00107996">
        <w:rPr>
          <w:szCs w:val="28"/>
        </w:rPr>
        <w:t>бизнес</w:t>
      </w:r>
      <w:r w:rsidR="000B6285" w:rsidRPr="00107996">
        <w:rPr>
          <w:szCs w:val="28"/>
        </w:rPr>
        <w:t>ом с третьего семестра использует сочетание методологических основ и дискуссий с современным компьютерным программным обеспечением</w:t>
      </w:r>
      <w:r w:rsidR="001C31FD" w:rsidRPr="00107996">
        <w:rPr>
          <w:szCs w:val="28"/>
        </w:rPr>
        <w:t xml:space="preserve"> и использованием информационного портала </w:t>
      </w:r>
      <w:r w:rsidR="001C31FD" w:rsidRPr="00107996">
        <w:rPr>
          <w:szCs w:val="28"/>
          <w:lang w:val="en-US"/>
        </w:rPr>
        <w:t>Bloomberg</w:t>
      </w:r>
      <w:r w:rsidR="000B6285" w:rsidRPr="00107996">
        <w:rPr>
          <w:szCs w:val="28"/>
        </w:rPr>
        <w:t>. В конце курса студенты будут иметь более глубокое понимание процесса исследования</w:t>
      </w:r>
      <w:r w:rsidR="001C31FD" w:rsidRPr="00107996">
        <w:rPr>
          <w:szCs w:val="28"/>
        </w:rPr>
        <w:t xml:space="preserve">, навыки и умения работы в </w:t>
      </w:r>
      <w:r w:rsidR="001C31FD" w:rsidRPr="00107996">
        <w:rPr>
          <w:szCs w:val="28"/>
          <w:lang w:val="en-US"/>
        </w:rPr>
        <w:t>Bloomberg</w:t>
      </w:r>
      <w:r w:rsidR="001C31FD" w:rsidRPr="00107996">
        <w:rPr>
          <w:szCs w:val="28"/>
        </w:rPr>
        <w:t xml:space="preserve">, </w:t>
      </w:r>
      <w:r w:rsidR="000B6285" w:rsidRPr="00107996">
        <w:rPr>
          <w:szCs w:val="28"/>
        </w:rPr>
        <w:t xml:space="preserve">будут обладать «набором инструментов» методов исследования, </w:t>
      </w:r>
      <w:r w:rsidR="000B6285" w:rsidRPr="00107996">
        <w:rPr>
          <w:szCs w:val="28"/>
        </w:rPr>
        <w:lastRenderedPageBreak/>
        <w:t>которые они могут применять в своей диссертации, а также в своей будущей работе в бизнесе или в научных кругах.</w:t>
      </w:r>
    </w:p>
    <w:p w14:paraId="69B74491" w14:textId="77777777" w:rsidR="00C978D5" w:rsidRPr="00107996" w:rsidRDefault="00C978D5" w:rsidP="002828E0">
      <w:pPr>
        <w:tabs>
          <w:tab w:val="left" w:pos="1134"/>
        </w:tabs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Аудиторные занятия проводятся в форме лекций и семинарских/практических занятий</w:t>
      </w:r>
      <w:r w:rsidR="001C31FD" w:rsidRPr="00107996">
        <w:rPr>
          <w:szCs w:val="28"/>
        </w:rPr>
        <w:t xml:space="preserve"> в Международной финансовой лаборатории </w:t>
      </w:r>
      <w:r w:rsidR="001C31FD" w:rsidRPr="00107996">
        <w:rPr>
          <w:szCs w:val="28"/>
          <w:lang w:val="en-US"/>
        </w:rPr>
        <w:t>Bloomberg</w:t>
      </w:r>
      <w:r w:rsidR="001C31FD" w:rsidRPr="00107996">
        <w:rPr>
          <w:szCs w:val="28"/>
        </w:rPr>
        <w:t xml:space="preserve"> Финансового университета</w:t>
      </w:r>
      <w:r w:rsidRPr="00107996">
        <w:rPr>
          <w:szCs w:val="28"/>
        </w:rPr>
        <w:t>. Курс лекций сопровождается наглядной презентацией, включающей базовые понятия, практические примеры, диаграммы, схемы, графики, данные информационно-аналитического терминала Блумберг (</w:t>
      </w:r>
      <w:r w:rsidRPr="00107996">
        <w:rPr>
          <w:szCs w:val="28"/>
          <w:lang w:val="en-US"/>
        </w:rPr>
        <w:t>Bloomberg</w:t>
      </w:r>
      <w:r w:rsidRPr="00107996">
        <w:rPr>
          <w:szCs w:val="28"/>
        </w:rPr>
        <w:t xml:space="preserve">). </w:t>
      </w:r>
    </w:p>
    <w:p w14:paraId="36CE4B37" w14:textId="77777777" w:rsidR="00C978D5" w:rsidRPr="00107996" w:rsidRDefault="00C978D5" w:rsidP="002828E0">
      <w:pPr>
        <w:tabs>
          <w:tab w:val="left" w:pos="993"/>
        </w:tabs>
        <w:autoSpaceDE w:val="0"/>
        <w:autoSpaceDN w:val="0"/>
        <w:adjustRightInd w:val="0"/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23283CF9" w14:textId="77777777" w:rsidR="00C978D5" w:rsidRPr="00107996" w:rsidRDefault="00C978D5" w:rsidP="002828E0">
      <w:pPr>
        <w:tabs>
          <w:tab w:val="left" w:pos="993"/>
        </w:tabs>
        <w:autoSpaceDE w:val="0"/>
        <w:autoSpaceDN w:val="0"/>
        <w:adjustRightInd w:val="0"/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Для обеспечения успешного усвоения материала студентам следует:</w:t>
      </w:r>
    </w:p>
    <w:p w14:paraId="59B7D494" w14:textId="77777777" w:rsidR="00C978D5" w:rsidRPr="00107996" w:rsidRDefault="00C978D5" w:rsidP="00464F0D">
      <w:pPr>
        <w:pStyle w:val="af5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департамента, с графиком консультаций преподавателей</w:t>
      </w:r>
      <w:r w:rsidR="00E34729" w:rsidRPr="00107996">
        <w:rPr>
          <w:rFonts w:ascii="Times New Roman" w:hAnsi="Times New Roman"/>
          <w:sz w:val="28"/>
          <w:szCs w:val="28"/>
        </w:rPr>
        <w:t>;</w:t>
      </w:r>
      <w:r w:rsidRPr="00107996">
        <w:rPr>
          <w:rFonts w:ascii="Times New Roman" w:hAnsi="Times New Roman"/>
          <w:sz w:val="28"/>
          <w:szCs w:val="28"/>
        </w:rPr>
        <w:t xml:space="preserve"> </w:t>
      </w:r>
    </w:p>
    <w:p w14:paraId="7C630D79" w14:textId="77777777" w:rsidR="00C978D5" w:rsidRPr="00107996" w:rsidRDefault="00C978D5" w:rsidP="00464F0D">
      <w:pPr>
        <w:pStyle w:val="af5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систематически готовиться к семинарским и практическим занятиям, изучать по каждой теме основные и дополнительные источники, писать конспекты по ответам на вопросы, решать тесты и задачи, выполнять домашние задания</w:t>
      </w:r>
      <w:r w:rsidR="00E34729" w:rsidRPr="00107996">
        <w:rPr>
          <w:rFonts w:ascii="Times New Roman" w:hAnsi="Times New Roman"/>
          <w:sz w:val="28"/>
          <w:szCs w:val="28"/>
        </w:rPr>
        <w:t>;</w:t>
      </w:r>
    </w:p>
    <w:p w14:paraId="7F08E7BE" w14:textId="77777777" w:rsidR="00C978D5" w:rsidRPr="00107996" w:rsidRDefault="00C978D5" w:rsidP="00464F0D">
      <w:pPr>
        <w:pStyle w:val="af5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самостоятельная работать над выполнением различного рода заданий, которые ориентированы на более глубокое усвоение материала изучаемой дисциплины</w:t>
      </w:r>
      <w:r w:rsidR="00E34729" w:rsidRPr="00107996">
        <w:rPr>
          <w:rFonts w:ascii="Times New Roman" w:hAnsi="Times New Roman"/>
          <w:sz w:val="28"/>
          <w:szCs w:val="28"/>
        </w:rPr>
        <w:t>;</w:t>
      </w:r>
    </w:p>
    <w:p w14:paraId="13AF6FEB" w14:textId="77777777" w:rsidR="00C84413" w:rsidRPr="00107996" w:rsidRDefault="00C978D5" w:rsidP="002828E0">
      <w:pPr>
        <w:pStyle w:val="afc"/>
        <w:tabs>
          <w:tab w:val="left" w:pos="993"/>
          <w:tab w:val="left" w:pos="1134"/>
        </w:tabs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 xml:space="preserve">использовать при подготовке нормативные документы Финансового университета, </w:t>
      </w:r>
      <w:r w:rsidR="00C84413" w:rsidRPr="00107996">
        <w:rPr>
          <w:rFonts w:ascii="Times New Roman" w:hAnsi="Times New Roman"/>
          <w:sz w:val="28"/>
          <w:szCs w:val="28"/>
        </w:rPr>
        <w:t xml:space="preserve">а именно: «Методические рекомендации по планированию и организации внеаудиторной самостоятельной работы студентов по </w:t>
      </w:r>
      <w:r w:rsidR="00C84413" w:rsidRPr="00107996">
        <w:rPr>
          <w:rFonts w:ascii="Times New Roman" w:hAnsi="Times New Roman"/>
          <w:sz w:val="28"/>
          <w:szCs w:val="28"/>
        </w:rPr>
        <w:lastRenderedPageBreak/>
        <w:t>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4C6542A4" w14:textId="77777777" w:rsidR="00C978D5" w:rsidRPr="00107996" w:rsidRDefault="00C978D5" w:rsidP="00464F0D">
      <w:pPr>
        <w:pStyle w:val="af5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7996">
        <w:rPr>
          <w:rFonts w:ascii="Times New Roman" w:hAnsi="Times New Roman"/>
          <w:sz w:val="28"/>
          <w:szCs w:val="28"/>
        </w:rPr>
        <w:t>На семинарских/практических занятиях, проводимых в Международной финансовой лаборатории Блумберг, активно участвовать в выполнении предложенного задания, готовить краткие, четкие выступления с использованием данных терминала Блумберг (</w:t>
      </w:r>
      <w:r w:rsidRPr="00107996">
        <w:rPr>
          <w:rFonts w:ascii="Times New Roman" w:hAnsi="Times New Roman"/>
          <w:sz w:val="28"/>
          <w:szCs w:val="28"/>
          <w:lang w:val="en-US"/>
        </w:rPr>
        <w:t>Bloomberg</w:t>
      </w:r>
      <w:r w:rsidRPr="00107996">
        <w:rPr>
          <w:rFonts w:ascii="Times New Roman" w:hAnsi="Times New Roman"/>
          <w:sz w:val="28"/>
          <w:szCs w:val="28"/>
        </w:rPr>
        <w:t>), участвовать в обсуждении,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63BA773A" w14:textId="77777777" w:rsidR="00C978D5" w:rsidRPr="00107996" w:rsidRDefault="00C978D5" w:rsidP="002828E0">
      <w:pPr>
        <w:tabs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В процессе освоения дисциплины «</w:t>
      </w:r>
      <w:r w:rsidR="00A928D7" w:rsidRPr="00107996">
        <w:rPr>
          <w:szCs w:val="28"/>
        </w:rPr>
        <w:t>Корпоративные финансы в цифре</w:t>
      </w:r>
      <w:r w:rsidRPr="00107996">
        <w:rPr>
          <w:szCs w:val="28"/>
        </w:rPr>
        <w:t>» используются следующие образовательные технологии:</w:t>
      </w:r>
    </w:p>
    <w:p w14:paraId="037CCA42" w14:textId="77777777" w:rsidR="00C978D5" w:rsidRPr="00107996" w:rsidRDefault="00C978D5" w:rsidP="002828E0">
      <w:pPr>
        <w:tabs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1. Стандартные методы обучения по дисциплине «</w:t>
      </w:r>
      <w:r w:rsidR="00A928D7" w:rsidRPr="00107996">
        <w:rPr>
          <w:szCs w:val="28"/>
        </w:rPr>
        <w:t>Корпоративные финансы в цифре</w:t>
      </w:r>
      <w:r w:rsidRPr="00107996">
        <w:rPr>
          <w:szCs w:val="28"/>
        </w:rPr>
        <w:t xml:space="preserve">»  включают: </w:t>
      </w:r>
    </w:p>
    <w:p w14:paraId="656805D0" w14:textId="77777777" w:rsidR="00C978D5" w:rsidRPr="00107996" w:rsidRDefault="00C978D5" w:rsidP="00464F0D">
      <w:pPr>
        <w:numPr>
          <w:ilvl w:val="0"/>
          <w:numId w:val="15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лекции;</w:t>
      </w:r>
    </w:p>
    <w:p w14:paraId="62B3F379" w14:textId="77777777" w:rsidR="00C978D5" w:rsidRPr="00107996" w:rsidRDefault="00C978D5" w:rsidP="00464F0D">
      <w:pPr>
        <w:numPr>
          <w:ilvl w:val="0"/>
          <w:numId w:val="15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2C904CEA" w14:textId="77777777" w:rsidR="00C978D5" w:rsidRPr="00107996" w:rsidRDefault="00C978D5" w:rsidP="00464F0D">
      <w:pPr>
        <w:numPr>
          <w:ilvl w:val="0"/>
          <w:numId w:val="15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 xml:space="preserve">лабораторные работы с использованием </w:t>
      </w:r>
      <w:r w:rsidR="007003B5" w:rsidRPr="00107996">
        <w:rPr>
          <w:szCs w:val="28"/>
        </w:rPr>
        <w:t>информационных</w:t>
      </w:r>
      <w:r w:rsidRPr="00107996">
        <w:rPr>
          <w:szCs w:val="28"/>
        </w:rPr>
        <w:t xml:space="preserve"> терминал</w:t>
      </w:r>
      <w:r w:rsidR="007003B5" w:rsidRPr="00107996">
        <w:rPr>
          <w:szCs w:val="28"/>
        </w:rPr>
        <w:t>ов</w:t>
      </w:r>
      <w:r w:rsidRPr="00107996">
        <w:rPr>
          <w:szCs w:val="28"/>
        </w:rPr>
        <w:t>;</w:t>
      </w:r>
    </w:p>
    <w:p w14:paraId="36E36C53" w14:textId="77777777" w:rsidR="00C978D5" w:rsidRPr="00107996" w:rsidRDefault="00C978D5" w:rsidP="00464F0D">
      <w:pPr>
        <w:numPr>
          <w:ilvl w:val="0"/>
          <w:numId w:val="15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 xml:space="preserve">письменные или устные домашние задания; </w:t>
      </w:r>
    </w:p>
    <w:p w14:paraId="4DBF7249" w14:textId="77777777" w:rsidR="00C978D5" w:rsidRPr="00107996" w:rsidRDefault="00C978D5" w:rsidP="00464F0D">
      <w:pPr>
        <w:numPr>
          <w:ilvl w:val="0"/>
          <w:numId w:val="15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расчетно-аналитические, расчетно-графические задания;</w:t>
      </w:r>
    </w:p>
    <w:p w14:paraId="449034F5" w14:textId="77777777" w:rsidR="00C978D5" w:rsidRPr="00107996" w:rsidRDefault="00C978D5" w:rsidP="00464F0D">
      <w:pPr>
        <w:numPr>
          <w:ilvl w:val="0"/>
          <w:numId w:val="15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консультации преподавателей</w:t>
      </w:r>
      <w:r w:rsidR="007003B5" w:rsidRPr="00107996">
        <w:rPr>
          <w:szCs w:val="28"/>
        </w:rPr>
        <w:t>.</w:t>
      </w:r>
    </w:p>
    <w:p w14:paraId="6B4C7E0F" w14:textId="77777777" w:rsidR="00C978D5" w:rsidRPr="00107996" w:rsidRDefault="00C978D5" w:rsidP="002828E0">
      <w:pPr>
        <w:tabs>
          <w:tab w:val="num" w:pos="426"/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 xml:space="preserve">2. Методы обучения с применением интерактивных форм образовательных технологий включают: </w:t>
      </w:r>
    </w:p>
    <w:p w14:paraId="708CE43B" w14:textId="77777777" w:rsidR="00C978D5" w:rsidRPr="00107996" w:rsidRDefault="00C978D5" w:rsidP="00464F0D">
      <w:pPr>
        <w:numPr>
          <w:ilvl w:val="0"/>
          <w:numId w:val="16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дискуссии;</w:t>
      </w:r>
    </w:p>
    <w:p w14:paraId="681CA318" w14:textId="77777777" w:rsidR="00C978D5" w:rsidRPr="00107996" w:rsidRDefault="00C978D5" w:rsidP="00464F0D">
      <w:pPr>
        <w:numPr>
          <w:ilvl w:val="0"/>
          <w:numId w:val="16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анализ деловых ситуаций на основе кейс-метода и имитационных моделей;</w:t>
      </w:r>
    </w:p>
    <w:p w14:paraId="2DA9ACB5" w14:textId="77777777" w:rsidR="00C978D5" w:rsidRPr="00107996" w:rsidRDefault="00C978D5" w:rsidP="00464F0D">
      <w:pPr>
        <w:numPr>
          <w:ilvl w:val="0"/>
          <w:numId w:val="16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 xml:space="preserve">обсуждение подготовленных студентами </w:t>
      </w:r>
      <w:r w:rsidR="007003B5" w:rsidRPr="00107996">
        <w:rPr>
          <w:szCs w:val="28"/>
        </w:rPr>
        <w:t>заданий</w:t>
      </w:r>
      <w:r w:rsidRPr="00107996">
        <w:rPr>
          <w:szCs w:val="28"/>
        </w:rPr>
        <w:t xml:space="preserve">; </w:t>
      </w:r>
    </w:p>
    <w:p w14:paraId="61535F30" w14:textId="77777777" w:rsidR="00C978D5" w:rsidRPr="00107996" w:rsidRDefault="00C978D5" w:rsidP="00464F0D">
      <w:pPr>
        <w:numPr>
          <w:ilvl w:val="0"/>
          <w:numId w:val="16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групповые дискуссии и проекты;</w:t>
      </w:r>
    </w:p>
    <w:p w14:paraId="5677A08F" w14:textId="77777777" w:rsidR="00C978D5" w:rsidRPr="00107996" w:rsidRDefault="00C978D5" w:rsidP="00464F0D">
      <w:pPr>
        <w:numPr>
          <w:ilvl w:val="0"/>
          <w:numId w:val="16"/>
        </w:numPr>
        <w:tabs>
          <w:tab w:val="left" w:pos="993"/>
        </w:tabs>
        <w:spacing w:line="360" w:lineRule="auto"/>
        <w:rPr>
          <w:szCs w:val="28"/>
        </w:rPr>
      </w:pPr>
      <w:r w:rsidRPr="00107996">
        <w:rPr>
          <w:szCs w:val="28"/>
        </w:rPr>
        <w:t>обсуждение результатов работы студенческих исследовательских групп</w:t>
      </w:r>
      <w:r w:rsidR="007003B5" w:rsidRPr="00107996">
        <w:rPr>
          <w:szCs w:val="28"/>
        </w:rPr>
        <w:t>.</w:t>
      </w:r>
    </w:p>
    <w:p w14:paraId="46576BE9" w14:textId="77777777" w:rsidR="00C978D5" w:rsidRPr="00107996" w:rsidRDefault="00C978D5" w:rsidP="002828E0">
      <w:pPr>
        <w:pStyle w:val="af5"/>
        <w:tabs>
          <w:tab w:val="left" w:pos="993"/>
        </w:tabs>
        <w:spacing w:after="0" w:line="360" w:lineRule="auto"/>
        <w:ind w:left="284" w:firstLine="709"/>
        <w:jc w:val="both"/>
        <w:rPr>
          <w:rStyle w:val="FontStyle26"/>
          <w:rFonts w:eastAsia="Times New Roman"/>
          <w:sz w:val="28"/>
          <w:szCs w:val="28"/>
        </w:rPr>
      </w:pPr>
      <w:r w:rsidRPr="00107996">
        <w:rPr>
          <w:rStyle w:val="FontStyle26"/>
          <w:rFonts w:eastAsia="Times New Roman"/>
          <w:sz w:val="28"/>
          <w:szCs w:val="28"/>
        </w:rPr>
        <w:t>Основной формой семинарского/практического занятия</w:t>
      </w:r>
      <w:r w:rsidRPr="00107996">
        <w:rPr>
          <w:rFonts w:ascii="Times New Roman" w:hAnsi="Times New Roman"/>
          <w:sz w:val="28"/>
          <w:szCs w:val="28"/>
        </w:rPr>
        <w:t xml:space="preserve"> дисциплины «</w:t>
      </w:r>
      <w:r w:rsidR="00A928D7" w:rsidRPr="00107996">
        <w:rPr>
          <w:rFonts w:ascii="Times New Roman" w:hAnsi="Times New Roman"/>
          <w:sz w:val="28"/>
          <w:szCs w:val="28"/>
        </w:rPr>
        <w:t>Корпоративные финансы в цифре</w:t>
      </w:r>
      <w:r w:rsidRPr="00107996">
        <w:rPr>
          <w:rFonts w:ascii="Times New Roman" w:hAnsi="Times New Roman"/>
          <w:sz w:val="28"/>
          <w:szCs w:val="28"/>
        </w:rPr>
        <w:t xml:space="preserve">» </w:t>
      </w:r>
      <w:r w:rsidRPr="00107996">
        <w:rPr>
          <w:rStyle w:val="FontStyle26"/>
          <w:rFonts w:eastAsia="Times New Roman"/>
          <w:sz w:val="28"/>
          <w:szCs w:val="28"/>
        </w:rPr>
        <w:t xml:space="preserve"> проводимого в интерактивной форме, </w:t>
      </w:r>
      <w:r w:rsidRPr="00107996">
        <w:rPr>
          <w:rStyle w:val="FontStyle26"/>
          <w:rFonts w:eastAsia="Times New Roman"/>
          <w:sz w:val="28"/>
          <w:szCs w:val="28"/>
        </w:rPr>
        <w:lastRenderedPageBreak/>
        <w:t xml:space="preserve">является </w:t>
      </w:r>
      <w:r w:rsidRPr="00107996">
        <w:rPr>
          <w:rFonts w:ascii="Times New Roman" w:hAnsi="Times New Roman"/>
          <w:sz w:val="28"/>
          <w:szCs w:val="28"/>
        </w:rPr>
        <w:t>обсуждение результатов работы студенческих исследовательских групп</w:t>
      </w:r>
      <w:r w:rsidRPr="00107996">
        <w:rPr>
          <w:rStyle w:val="FontStyle26"/>
          <w:rFonts w:eastAsia="Times New Roman"/>
          <w:sz w:val="28"/>
          <w:szCs w:val="28"/>
        </w:rPr>
        <w:t xml:space="preserve">. </w:t>
      </w:r>
    </w:p>
    <w:p w14:paraId="22D39AF2" w14:textId="77777777" w:rsidR="00C978D5" w:rsidRPr="00107996" w:rsidRDefault="00C978D5" w:rsidP="002828E0">
      <w:pPr>
        <w:pStyle w:val="af5"/>
        <w:tabs>
          <w:tab w:val="left" w:pos="993"/>
        </w:tabs>
        <w:spacing w:after="0" w:line="360" w:lineRule="auto"/>
        <w:ind w:left="284" w:firstLine="709"/>
        <w:jc w:val="both"/>
        <w:rPr>
          <w:rStyle w:val="FontStyle26"/>
          <w:rFonts w:eastAsia="Times New Roman"/>
          <w:sz w:val="28"/>
          <w:szCs w:val="28"/>
        </w:rPr>
      </w:pPr>
      <w:r w:rsidRPr="00107996">
        <w:rPr>
          <w:rStyle w:val="FontStyle26"/>
          <w:rFonts w:eastAsia="Times New Roman"/>
          <w:sz w:val="28"/>
          <w:szCs w:val="28"/>
        </w:rPr>
        <w:t xml:space="preserve">На первом семинарском/практическом занятии студенты </w:t>
      </w:r>
      <w:r w:rsidRPr="00107996">
        <w:rPr>
          <w:rFonts w:ascii="Times New Roman" w:hAnsi="Times New Roman"/>
          <w:sz w:val="28"/>
          <w:szCs w:val="28"/>
        </w:rPr>
        <w:t>делят</w:t>
      </w:r>
      <w:r w:rsidR="001C31FD" w:rsidRPr="00107996">
        <w:rPr>
          <w:rFonts w:ascii="Times New Roman" w:hAnsi="Times New Roman"/>
          <w:sz w:val="28"/>
          <w:szCs w:val="28"/>
        </w:rPr>
        <w:t xml:space="preserve">ся на творческие коллективы по два </w:t>
      </w:r>
      <w:r w:rsidRPr="00107996">
        <w:rPr>
          <w:rFonts w:ascii="Times New Roman" w:hAnsi="Times New Roman"/>
          <w:sz w:val="28"/>
          <w:szCs w:val="28"/>
        </w:rPr>
        <w:t xml:space="preserve">человека и выбирают публичные международные компании, по которым будут вести исследования. Каждая группа </w:t>
      </w:r>
      <w:r w:rsidRPr="00107996">
        <w:rPr>
          <w:rStyle w:val="FontStyle26"/>
          <w:rFonts w:eastAsia="Times New Roman"/>
          <w:sz w:val="28"/>
          <w:szCs w:val="28"/>
        </w:rPr>
        <w:t xml:space="preserve">проводит анализ и оценку финаносв </w:t>
      </w:r>
      <w:r w:rsidRPr="00107996">
        <w:rPr>
          <w:rFonts w:ascii="Times New Roman" w:hAnsi="Times New Roman"/>
          <w:sz w:val="28"/>
          <w:szCs w:val="28"/>
        </w:rPr>
        <w:t xml:space="preserve">международных компаний, </w:t>
      </w:r>
      <w:r w:rsidR="001C31FD" w:rsidRPr="00107996">
        <w:rPr>
          <w:rFonts w:ascii="Times New Roman" w:hAnsi="Times New Roman"/>
          <w:sz w:val="28"/>
          <w:szCs w:val="28"/>
        </w:rPr>
        <w:t xml:space="preserve">финансовый анализ, анализ валютных рисков, </w:t>
      </w:r>
      <w:r w:rsidRPr="00107996">
        <w:rPr>
          <w:rStyle w:val="FontStyle26"/>
          <w:rFonts w:eastAsia="Times New Roman"/>
          <w:sz w:val="28"/>
          <w:szCs w:val="28"/>
        </w:rPr>
        <w:t xml:space="preserve">конкретных сделок слияния и поглощения, проведенных выбранными компаниями, докладывает результаты. Главное правило </w:t>
      </w:r>
      <w:r w:rsidRPr="00107996">
        <w:rPr>
          <w:rFonts w:ascii="Times New Roman" w:hAnsi="Times New Roman"/>
          <w:sz w:val="28"/>
          <w:szCs w:val="28"/>
        </w:rPr>
        <w:t>обсуждения результатов работы студенческих исследовательских групп</w:t>
      </w:r>
      <w:r w:rsidRPr="00107996">
        <w:rPr>
          <w:rStyle w:val="FontStyle26"/>
          <w:rFonts w:eastAsia="Times New Roman"/>
          <w:sz w:val="28"/>
          <w:szCs w:val="28"/>
        </w:rPr>
        <w:t xml:space="preserve"> – выступить должен каждый студент. Кроме того, необходимо: внимательно выслушивать выступающего, не перебивать, аргументировано подтверждать свою позицию, не повторяться.  Студенты анализируют и оценивают проведенное исследование каждой группы, подводят итоги, результаты. </w:t>
      </w:r>
    </w:p>
    <w:p w14:paraId="2AEBEC77" w14:textId="77777777" w:rsidR="00AD5968" w:rsidRPr="00107996" w:rsidRDefault="00AD5968" w:rsidP="002828E0">
      <w:pPr>
        <w:pStyle w:val="8"/>
        <w:shd w:val="clear" w:color="auto" w:fill="auto"/>
        <w:tabs>
          <w:tab w:val="left" w:pos="993"/>
          <w:tab w:val="left" w:pos="1134"/>
        </w:tabs>
        <w:spacing w:before="0" w:after="0" w:line="360" w:lineRule="auto"/>
        <w:ind w:left="284" w:firstLine="709"/>
        <w:rPr>
          <w:sz w:val="28"/>
          <w:szCs w:val="28"/>
        </w:rPr>
      </w:pPr>
      <w:r w:rsidRPr="00107996">
        <w:rPr>
          <w:sz w:val="28"/>
          <w:szCs w:val="28"/>
        </w:rPr>
        <w:t xml:space="preserve">На семинарских/практических занятиях, проводимых в </w:t>
      </w:r>
      <w:r w:rsidR="00B904D0" w:rsidRPr="00107996">
        <w:rPr>
          <w:sz w:val="28"/>
          <w:szCs w:val="28"/>
        </w:rPr>
        <w:t>компьютерном классе</w:t>
      </w:r>
      <w:r w:rsidRPr="00107996">
        <w:rPr>
          <w:sz w:val="28"/>
          <w:szCs w:val="28"/>
        </w:rPr>
        <w:t xml:space="preserve">, </w:t>
      </w:r>
      <w:r w:rsidR="00B904D0" w:rsidRPr="00107996">
        <w:rPr>
          <w:sz w:val="28"/>
          <w:szCs w:val="28"/>
        </w:rPr>
        <w:t xml:space="preserve">студентам необходимо </w:t>
      </w:r>
      <w:r w:rsidRPr="00107996">
        <w:rPr>
          <w:sz w:val="28"/>
          <w:szCs w:val="28"/>
        </w:rPr>
        <w:t>активно участвовать в выполнении предложенного задания, готовить краткие, четкие выступления с использованием данных</w:t>
      </w:r>
      <w:r w:rsidR="00852950" w:rsidRPr="00107996">
        <w:rPr>
          <w:sz w:val="28"/>
          <w:szCs w:val="28"/>
        </w:rPr>
        <w:t xml:space="preserve"> отечечтвенных публичных компаний</w:t>
      </w:r>
      <w:r w:rsidRPr="00107996">
        <w:rPr>
          <w:sz w:val="28"/>
          <w:szCs w:val="28"/>
        </w:rPr>
        <w:t>, участвовать в обсужден</w:t>
      </w:r>
      <w:r w:rsidR="00852950" w:rsidRPr="00107996">
        <w:rPr>
          <w:sz w:val="28"/>
          <w:szCs w:val="28"/>
        </w:rPr>
        <w:t>иях</w:t>
      </w:r>
      <w:r w:rsidRPr="00107996">
        <w:rPr>
          <w:sz w:val="28"/>
          <w:szCs w:val="28"/>
        </w:rPr>
        <w:t>,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37DB4DB3" w14:textId="77777777" w:rsidR="000E2837" w:rsidRPr="00107996" w:rsidRDefault="000E2837" w:rsidP="002828E0">
      <w:pPr>
        <w:tabs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rPr>
          <w:szCs w:val="28"/>
        </w:rPr>
        <w:t>Подготовка к выступлению на научных мероприятиях (мини-конференция, круглый стол, интеллектуальный ринг), с целью формирования собственной позиции по актуальным, дискуссионным вопросам современности, диагностики проблемы со всех возможных точек зрения, аргументации своей позиции. При выступлении на научных мероприятиях общепринято использовать презентацию.</w:t>
      </w:r>
    </w:p>
    <w:p w14:paraId="734095E7" w14:textId="1A0F3280" w:rsidR="00DB3735" w:rsidRPr="00107996" w:rsidRDefault="00402C6A" w:rsidP="002828E0">
      <w:pPr>
        <w:tabs>
          <w:tab w:val="left" w:pos="993"/>
        </w:tabs>
        <w:spacing w:line="360" w:lineRule="auto"/>
        <w:ind w:left="284" w:firstLine="709"/>
        <w:rPr>
          <w:b/>
          <w:bCs/>
          <w:szCs w:val="28"/>
        </w:rPr>
      </w:pPr>
      <w:r w:rsidRPr="00107996">
        <w:rPr>
          <w:b/>
          <w:bCs/>
          <w:szCs w:val="28"/>
        </w:rPr>
        <w:t>Р</w:t>
      </w:r>
      <w:r w:rsidR="009660DB" w:rsidRPr="00107996">
        <w:rPr>
          <w:b/>
          <w:bCs/>
          <w:szCs w:val="28"/>
        </w:rPr>
        <w:t xml:space="preserve">екомендации по </w:t>
      </w:r>
      <w:r w:rsidR="006B33EE" w:rsidRPr="00107996">
        <w:rPr>
          <w:b/>
          <w:bCs/>
          <w:szCs w:val="28"/>
        </w:rPr>
        <w:t xml:space="preserve">написанию </w:t>
      </w:r>
      <w:r w:rsidR="00DB3735" w:rsidRPr="00107996">
        <w:rPr>
          <w:b/>
          <w:bCs/>
          <w:szCs w:val="28"/>
        </w:rPr>
        <w:t>домашнего творческого задания</w:t>
      </w:r>
    </w:p>
    <w:p w14:paraId="0FC3C2DF" w14:textId="77777777" w:rsidR="009660DB" w:rsidRPr="00107996" w:rsidRDefault="00DB3735" w:rsidP="002828E0">
      <w:pPr>
        <w:tabs>
          <w:tab w:val="left" w:pos="993"/>
        </w:tabs>
        <w:spacing w:line="360" w:lineRule="auto"/>
        <w:ind w:left="284" w:firstLine="709"/>
        <w:rPr>
          <w:bCs/>
          <w:szCs w:val="28"/>
        </w:rPr>
      </w:pPr>
      <w:r w:rsidRPr="00107996">
        <w:rPr>
          <w:b/>
          <w:bCs/>
          <w:szCs w:val="28"/>
        </w:rPr>
        <w:t xml:space="preserve"> </w:t>
      </w:r>
      <w:r w:rsidRPr="00107996">
        <w:t>Домашнее творческое задание</w:t>
      </w:r>
      <w:r w:rsidRPr="00107996">
        <w:rPr>
          <w:bCs/>
          <w:szCs w:val="28"/>
        </w:rPr>
        <w:t xml:space="preserve"> </w:t>
      </w:r>
      <w:r w:rsidR="009660DB" w:rsidRPr="00107996">
        <w:rPr>
          <w:bCs/>
          <w:szCs w:val="28"/>
        </w:rPr>
        <w:t>выполняется</w:t>
      </w:r>
      <w:r w:rsidR="002A0D03" w:rsidRPr="00107996">
        <w:rPr>
          <w:bCs/>
          <w:szCs w:val="28"/>
        </w:rPr>
        <w:t xml:space="preserve">  </w:t>
      </w:r>
      <w:r w:rsidR="009660DB" w:rsidRPr="00107996">
        <w:rPr>
          <w:bCs/>
          <w:szCs w:val="28"/>
        </w:rPr>
        <w:t xml:space="preserve"> студенто</w:t>
      </w:r>
      <w:r w:rsidRPr="00107996">
        <w:rPr>
          <w:bCs/>
          <w:szCs w:val="28"/>
        </w:rPr>
        <w:t>м</w:t>
      </w:r>
      <w:r w:rsidR="009660DB" w:rsidRPr="00107996">
        <w:rPr>
          <w:bCs/>
          <w:szCs w:val="28"/>
        </w:rPr>
        <w:t xml:space="preserve"> по выбранной </w:t>
      </w:r>
      <w:r w:rsidR="002A0D03" w:rsidRPr="00107996">
        <w:rPr>
          <w:bCs/>
          <w:szCs w:val="28"/>
        </w:rPr>
        <w:t xml:space="preserve">теме, </w:t>
      </w:r>
      <w:r w:rsidR="00862DB8" w:rsidRPr="00107996">
        <w:rPr>
          <w:bCs/>
          <w:szCs w:val="28"/>
        </w:rPr>
        <w:t xml:space="preserve">на основе данных </w:t>
      </w:r>
      <w:r w:rsidRPr="00107996">
        <w:rPr>
          <w:bCs/>
          <w:szCs w:val="28"/>
        </w:rPr>
        <w:t>двух и более</w:t>
      </w:r>
      <w:r w:rsidR="009660DB" w:rsidRPr="00107996">
        <w:rPr>
          <w:bCs/>
          <w:szCs w:val="28"/>
        </w:rPr>
        <w:t xml:space="preserve"> компани</w:t>
      </w:r>
      <w:r w:rsidRPr="00107996">
        <w:rPr>
          <w:bCs/>
          <w:szCs w:val="28"/>
        </w:rPr>
        <w:t>й</w:t>
      </w:r>
      <w:r w:rsidR="002A0D03" w:rsidRPr="00107996">
        <w:rPr>
          <w:bCs/>
          <w:szCs w:val="28"/>
        </w:rPr>
        <w:t xml:space="preserve"> (</w:t>
      </w:r>
      <w:r w:rsidR="009660DB" w:rsidRPr="00107996">
        <w:rPr>
          <w:bCs/>
          <w:szCs w:val="28"/>
        </w:rPr>
        <w:t>согласованным</w:t>
      </w:r>
      <w:r w:rsidR="002A0D03" w:rsidRPr="00107996">
        <w:rPr>
          <w:bCs/>
          <w:szCs w:val="28"/>
        </w:rPr>
        <w:t>и</w:t>
      </w:r>
      <w:r w:rsidR="009660DB" w:rsidRPr="00107996">
        <w:rPr>
          <w:bCs/>
          <w:szCs w:val="28"/>
        </w:rPr>
        <w:t xml:space="preserve"> с </w:t>
      </w:r>
      <w:r w:rsidR="009660DB" w:rsidRPr="00107996">
        <w:rPr>
          <w:bCs/>
          <w:szCs w:val="28"/>
        </w:rPr>
        <w:lastRenderedPageBreak/>
        <w:t>преподавателем</w:t>
      </w:r>
      <w:r w:rsidR="002A0D03" w:rsidRPr="00107996">
        <w:rPr>
          <w:bCs/>
          <w:szCs w:val="28"/>
        </w:rPr>
        <w:t xml:space="preserve">) с целью </w:t>
      </w:r>
      <w:r w:rsidR="002A0D03" w:rsidRPr="00107996">
        <w:rPr>
          <w:szCs w:val="28"/>
        </w:rPr>
        <w:t xml:space="preserve">активизации </w:t>
      </w:r>
      <w:r w:rsidR="0093788F" w:rsidRPr="00107996">
        <w:rPr>
          <w:szCs w:val="28"/>
        </w:rPr>
        <w:t>совместной</w:t>
      </w:r>
      <w:r w:rsidR="002A0D03" w:rsidRPr="00107996">
        <w:rPr>
          <w:szCs w:val="28"/>
        </w:rPr>
        <w:t xml:space="preserve"> работы студентов и развития </w:t>
      </w:r>
      <w:r w:rsidR="0093788F" w:rsidRPr="00107996">
        <w:rPr>
          <w:szCs w:val="28"/>
        </w:rPr>
        <w:t xml:space="preserve">умений и навыков в профессиональной деятельности в области научных исследований. </w:t>
      </w:r>
      <w:r w:rsidR="00862DB8" w:rsidRPr="00107996">
        <w:rPr>
          <w:szCs w:val="28"/>
        </w:rPr>
        <w:t xml:space="preserve"> </w:t>
      </w:r>
    </w:p>
    <w:p w14:paraId="6417938A" w14:textId="37666217" w:rsidR="007003B5" w:rsidRPr="00107996" w:rsidRDefault="00DB3735" w:rsidP="002828E0">
      <w:pPr>
        <w:tabs>
          <w:tab w:val="num" w:pos="0"/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t>Домашнее творческое задание</w:t>
      </w:r>
      <w:r w:rsidRPr="00107996">
        <w:rPr>
          <w:szCs w:val="28"/>
        </w:rPr>
        <w:t xml:space="preserve"> </w:t>
      </w:r>
      <w:r w:rsidR="00057519" w:rsidRPr="00107996">
        <w:rPr>
          <w:szCs w:val="28"/>
        </w:rPr>
        <w:t>– это</w:t>
      </w:r>
      <w:r w:rsidR="00402C6A" w:rsidRPr="00107996">
        <w:rPr>
          <w:szCs w:val="28"/>
        </w:rPr>
        <w:t xml:space="preserve"> </w:t>
      </w:r>
      <w:r w:rsidR="00057519" w:rsidRPr="00107996">
        <w:rPr>
          <w:szCs w:val="28"/>
        </w:rPr>
        <w:t xml:space="preserve"> научн</w:t>
      </w:r>
      <w:r w:rsidR="00862DB8" w:rsidRPr="00107996">
        <w:rPr>
          <w:szCs w:val="28"/>
        </w:rPr>
        <w:t xml:space="preserve">о-исследовательская </w:t>
      </w:r>
      <w:r w:rsidR="00057519" w:rsidRPr="00107996">
        <w:rPr>
          <w:szCs w:val="28"/>
        </w:rPr>
        <w:t xml:space="preserve">работа, </w:t>
      </w:r>
      <w:r w:rsidR="0093788F" w:rsidRPr="00107996">
        <w:rPr>
          <w:szCs w:val="28"/>
        </w:rPr>
        <w:t xml:space="preserve">основанная на </w:t>
      </w:r>
      <w:r w:rsidR="004B2B1E" w:rsidRPr="00107996">
        <w:rPr>
          <w:szCs w:val="28"/>
        </w:rPr>
        <w:t>финансовой информации, предоставляемой</w:t>
      </w:r>
      <w:r w:rsidRPr="00107996">
        <w:rPr>
          <w:szCs w:val="28"/>
        </w:rPr>
        <w:t xml:space="preserve"> </w:t>
      </w:r>
      <w:r w:rsidR="004B2B1E" w:rsidRPr="00107996">
        <w:rPr>
          <w:szCs w:val="28"/>
        </w:rPr>
        <w:t xml:space="preserve"> </w:t>
      </w:r>
      <w:r w:rsidRPr="00107996">
        <w:rPr>
          <w:szCs w:val="28"/>
        </w:rPr>
        <w:t>различными открытыми электронными источник</w:t>
      </w:r>
      <w:r w:rsidR="00CC5DE9" w:rsidRPr="00107996">
        <w:rPr>
          <w:szCs w:val="28"/>
        </w:rPr>
        <w:t xml:space="preserve">ами (информационные агенства, </w:t>
      </w:r>
      <w:r w:rsidR="004B2B1E" w:rsidRPr="00107996">
        <w:rPr>
          <w:szCs w:val="28"/>
        </w:rPr>
        <w:t>бирж</w:t>
      </w:r>
      <w:r w:rsidR="00CC5DE9" w:rsidRPr="00107996">
        <w:rPr>
          <w:szCs w:val="28"/>
        </w:rPr>
        <w:t xml:space="preserve">и, </w:t>
      </w:r>
      <w:r w:rsidR="004B2B1E" w:rsidRPr="00107996">
        <w:rPr>
          <w:szCs w:val="28"/>
        </w:rPr>
        <w:t xml:space="preserve"> </w:t>
      </w:r>
      <w:r w:rsidR="00CC5DE9" w:rsidRPr="00107996">
        <w:rPr>
          <w:szCs w:val="28"/>
        </w:rPr>
        <w:t>новостные ленты</w:t>
      </w:r>
      <w:r w:rsidR="004B2B1E" w:rsidRPr="00107996">
        <w:rPr>
          <w:szCs w:val="28"/>
        </w:rPr>
        <w:t xml:space="preserve">, </w:t>
      </w:r>
      <w:r w:rsidR="00CC5DE9" w:rsidRPr="00107996">
        <w:rPr>
          <w:szCs w:val="28"/>
        </w:rPr>
        <w:t>аналитические</w:t>
      </w:r>
      <w:r w:rsidR="004B2B1E" w:rsidRPr="00107996">
        <w:rPr>
          <w:szCs w:val="28"/>
        </w:rPr>
        <w:t xml:space="preserve"> агентства</w:t>
      </w:r>
      <w:r w:rsidR="00CC5DE9" w:rsidRPr="00107996">
        <w:rPr>
          <w:szCs w:val="28"/>
        </w:rPr>
        <w:t>)</w:t>
      </w:r>
      <w:r w:rsidR="005577F4" w:rsidRPr="00107996">
        <w:t xml:space="preserve">. Выполнение </w:t>
      </w:r>
      <w:r w:rsidR="00CC5DE9" w:rsidRPr="00107996">
        <w:t>домашнего творческого задания</w:t>
      </w:r>
      <w:r w:rsidR="00CC5DE9" w:rsidRPr="00107996">
        <w:rPr>
          <w:szCs w:val="28"/>
        </w:rPr>
        <w:t xml:space="preserve"> </w:t>
      </w:r>
      <w:r w:rsidR="005577F4" w:rsidRPr="00107996">
        <w:t>должно способствовать более глубокому пониманию, усвоению и закреплению материала предмета, развитию логического мышления, аккуратности, умению делать выводы и правильно выполнять расчеты.</w:t>
      </w:r>
      <w:r w:rsidR="00057519" w:rsidRPr="00107996">
        <w:rPr>
          <w:szCs w:val="28"/>
        </w:rPr>
        <w:t xml:space="preserve"> Отличие </w:t>
      </w:r>
      <w:r w:rsidR="00CC5DE9" w:rsidRPr="00107996">
        <w:t>домашнего творческого задания</w:t>
      </w:r>
      <w:r w:rsidR="00CC5DE9" w:rsidRPr="00107996">
        <w:rPr>
          <w:szCs w:val="28"/>
        </w:rPr>
        <w:t xml:space="preserve"> </w:t>
      </w:r>
      <w:r w:rsidR="004B2B1E" w:rsidRPr="00107996">
        <w:t>по дисциплине «Корпоративные финансы в цифре»</w:t>
      </w:r>
      <w:r w:rsidR="00057519" w:rsidRPr="00107996">
        <w:rPr>
          <w:szCs w:val="28"/>
        </w:rPr>
        <w:t xml:space="preserve"> от других видов научных работ студентов заключается в </w:t>
      </w:r>
      <w:r w:rsidR="004B2B1E" w:rsidRPr="00107996">
        <w:rPr>
          <w:szCs w:val="28"/>
        </w:rPr>
        <w:t>сборе и обработке актуальной финансовой информации по действующим компаниям на российском и международном рынках</w:t>
      </w:r>
      <w:r w:rsidR="002778B1" w:rsidRPr="00107996">
        <w:rPr>
          <w:szCs w:val="28"/>
        </w:rPr>
        <w:t xml:space="preserve"> и визуализации данных с использованием </w:t>
      </w:r>
      <w:r w:rsidR="007003B5" w:rsidRPr="00107996">
        <w:rPr>
          <w:szCs w:val="28"/>
        </w:rPr>
        <w:t>инструментов  Power BI Desktop.</w:t>
      </w:r>
    </w:p>
    <w:p w14:paraId="77840D9D" w14:textId="77777777" w:rsidR="00A105F4" w:rsidRPr="00107996" w:rsidRDefault="005577F4" w:rsidP="002828E0">
      <w:pPr>
        <w:tabs>
          <w:tab w:val="num" w:pos="0"/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t>Перед началом работы обучающи</w:t>
      </w:r>
      <w:r w:rsidR="00CC5DE9" w:rsidRPr="00107996">
        <w:t>йся</w:t>
      </w:r>
      <w:r w:rsidRPr="00107996">
        <w:t xml:space="preserve"> получает от преподавателя </w:t>
      </w:r>
      <w:r w:rsidR="00CC5DE9" w:rsidRPr="00107996">
        <w:t>домашнее творческое задание</w:t>
      </w:r>
      <w:r w:rsidRPr="00107996">
        <w:t xml:space="preserve">, в котором указывается тема работы, цель работы, сроки выполнения, необходимые исходные данные, устанавливается объем и содержание работы. По результатам выполнения </w:t>
      </w:r>
      <w:r w:rsidR="00CC5DE9" w:rsidRPr="00107996">
        <w:t>домашнего творческого задания</w:t>
      </w:r>
      <w:r w:rsidRPr="00107996">
        <w:t xml:space="preserve"> </w:t>
      </w:r>
      <w:r w:rsidR="004B2B1E" w:rsidRPr="00107996">
        <w:t>у студент</w:t>
      </w:r>
      <w:r w:rsidR="00CC5DE9" w:rsidRPr="00107996">
        <w:t>а</w:t>
      </w:r>
      <w:r w:rsidR="004B2B1E" w:rsidRPr="00107996">
        <w:t xml:space="preserve"> </w:t>
      </w:r>
      <w:r w:rsidR="004B2B1E" w:rsidRPr="00107996">
        <w:rPr>
          <w:szCs w:val="28"/>
        </w:rPr>
        <w:t xml:space="preserve">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способности. </w:t>
      </w:r>
      <w:r w:rsidR="004B2B1E" w:rsidRPr="00107996">
        <w:t xml:space="preserve"> </w:t>
      </w:r>
      <w:r w:rsidRPr="00107996">
        <w:t xml:space="preserve"> Преподаватель контролирует ход выполняемой работы. Законченн</w:t>
      </w:r>
      <w:r w:rsidR="00CC5DE9" w:rsidRPr="00107996">
        <w:t>ое</w:t>
      </w:r>
      <w:r w:rsidRPr="00107996">
        <w:t xml:space="preserve"> </w:t>
      </w:r>
      <w:r w:rsidR="00CC5DE9" w:rsidRPr="00107996">
        <w:t>домашнее творческое задание</w:t>
      </w:r>
      <w:r w:rsidR="00CC5DE9" w:rsidRPr="00107996">
        <w:rPr>
          <w:szCs w:val="28"/>
        </w:rPr>
        <w:t xml:space="preserve"> </w:t>
      </w:r>
      <w:r w:rsidR="004B2B1E" w:rsidRPr="00107996">
        <w:t xml:space="preserve">защищается и </w:t>
      </w:r>
      <w:r w:rsidRPr="00107996">
        <w:t>представляется преподавателю</w:t>
      </w:r>
      <w:r w:rsidR="004B2B1E" w:rsidRPr="00107996">
        <w:t xml:space="preserve">. </w:t>
      </w:r>
      <w:r w:rsidRPr="00107996">
        <w:t xml:space="preserve"> </w:t>
      </w:r>
      <w:r w:rsidR="00CC5DE9" w:rsidRPr="00107996">
        <w:t>Домашнее  творческое задание</w:t>
      </w:r>
      <w:r w:rsidR="00CC5DE9" w:rsidRPr="00107996">
        <w:rPr>
          <w:szCs w:val="28"/>
        </w:rPr>
        <w:t xml:space="preserve"> </w:t>
      </w:r>
      <w:r w:rsidRPr="00107996">
        <w:t>выполня</w:t>
      </w:r>
      <w:r w:rsidR="00CC5DE9" w:rsidRPr="00107996">
        <w:t>е</w:t>
      </w:r>
      <w:r w:rsidRPr="00107996">
        <w:t xml:space="preserve">тся на листах стандартного формата А4 размером сторон 210 x 297 мм на одной стороне листа. </w:t>
      </w:r>
      <w:r w:rsidR="00CC5DE9" w:rsidRPr="00107996">
        <w:t>Домашнее  творческое задание</w:t>
      </w:r>
      <w:r w:rsidR="00CC5DE9" w:rsidRPr="00107996">
        <w:rPr>
          <w:szCs w:val="28"/>
        </w:rPr>
        <w:t xml:space="preserve"> </w:t>
      </w:r>
      <w:r w:rsidRPr="00107996">
        <w:t>оформля</w:t>
      </w:r>
      <w:r w:rsidR="00CC5DE9" w:rsidRPr="00107996">
        <w:t>е</w:t>
      </w:r>
      <w:r w:rsidRPr="00107996">
        <w:t>тся графиками, таблицами и должн</w:t>
      </w:r>
      <w:r w:rsidR="00CC5DE9" w:rsidRPr="00107996">
        <w:t>о</w:t>
      </w:r>
      <w:r w:rsidRPr="00107996">
        <w:t xml:space="preserve"> удовлетворять требованиям удобочитаемости: равномерная плотность, контрастность и четкость букв, цифр, знаков и изображения по всей работе.</w:t>
      </w:r>
    </w:p>
    <w:p w14:paraId="200B433D" w14:textId="77777777" w:rsidR="00057519" w:rsidRPr="00107996" w:rsidRDefault="00CC5DE9" w:rsidP="002828E0">
      <w:pPr>
        <w:tabs>
          <w:tab w:val="num" w:pos="0"/>
          <w:tab w:val="left" w:pos="993"/>
        </w:tabs>
        <w:spacing w:line="360" w:lineRule="auto"/>
        <w:ind w:left="284" w:firstLine="709"/>
        <w:rPr>
          <w:szCs w:val="28"/>
        </w:rPr>
      </w:pPr>
      <w:r w:rsidRPr="00107996">
        <w:lastRenderedPageBreak/>
        <w:t>Домашнее  творческое задание</w:t>
      </w:r>
      <w:r w:rsidRPr="00107996">
        <w:rPr>
          <w:szCs w:val="28"/>
        </w:rPr>
        <w:t xml:space="preserve"> </w:t>
      </w:r>
      <w:r w:rsidR="00057519" w:rsidRPr="00107996">
        <w:rPr>
          <w:szCs w:val="28"/>
        </w:rPr>
        <w:t xml:space="preserve">начинается с титульного листа, считающегося первой страницей. На титульном листе номер страницы не ставится. </w:t>
      </w:r>
      <w:r w:rsidR="00A105F4" w:rsidRPr="00107996">
        <w:rPr>
          <w:szCs w:val="28"/>
        </w:rPr>
        <w:t>С</w:t>
      </w:r>
      <w:r w:rsidR="00057519" w:rsidRPr="00107996">
        <w:rPr>
          <w:szCs w:val="28"/>
        </w:rPr>
        <w:t>труктура</w:t>
      </w:r>
      <w:r w:rsidR="00A105F4" w:rsidRPr="00107996">
        <w:rPr>
          <w:szCs w:val="28"/>
        </w:rPr>
        <w:t xml:space="preserve"> </w:t>
      </w:r>
      <w:r w:rsidR="00057519" w:rsidRPr="00107996">
        <w:rPr>
          <w:szCs w:val="28"/>
        </w:rPr>
        <w:t xml:space="preserve"> плана предполагает введение и заключение, а также деле</w:t>
      </w:r>
      <w:r w:rsidR="00A105F4" w:rsidRPr="00107996">
        <w:rPr>
          <w:szCs w:val="28"/>
        </w:rPr>
        <w:t xml:space="preserve">ние текста на главы и параграфы, </w:t>
      </w:r>
      <w:r w:rsidR="00057519" w:rsidRPr="00107996">
        <w:rPr>
          <w:szCs w:val="28"/>
        </w:rPr>
        <w:t>список использованн</w:t>
      </w:r>
      <w:r w:rsidR="00A105F4" w:rsidRPr="00107996">
        <w:rPr>
          <w:szCs w:val="28"/>
        </w:rPr>
        <w:t xml:space="preserve">ых источников, приложения. </w:t>
      </w:r>
      <w:r w:rsidR="00057519" w:rsidRPr="00107996">
        <w:rPr>
          <w:szCs w:val="28"/>
        </w:rPr>
        <w:t xml:space="preserve">  Общий объем должен быть не более </w:t>
      </w:r>
      <w:r w:rsidR="00A105F4" w:rsidRPr="00107996">
        <w:rPr>
          <w:szCs w:val="28"/>
        </w:rPr>
        <w:t>30</w:t>
      </w:r>
      <w:r w:rsidR="00057519" w:rsidRPr="00107996">
        <w:rPr>
          <w:szCs w:val="28"/>
        </w:rPr>
        <w:t xml:space="preserve"> страниц текста, включая титульный лист и библиографию. В тексте в обязательном порядке должны содержаться сноски на использованную при его написании  научную литературу.</w:t>
      </w:r>
    </w:p>
    <w:p w14:paraId="269D7144" w14:textId="77777777" w:rsidR="00C54261" w:rsidRPr="00107996" w:rsidRDefault="00C54261" w:rsidP="002828E0">
      <w:pPr>
        <w:pStyle w:val="1"/>
        <w:ind w:left="284"/>
      </w:pPr>
      <w:bookmarkStart w:id="68" w:name="_Toc440881530"/>
      <w:bookmarkStart w:id="69" w:name="_Toc508363543"/>
      <w:bookmarkStart w:id="70" w:name="_Toc163813326"/>
      <w:r w:rsidRPr="00107996">
        <w:t>11.</w:t>
      </w:r>
      <w:bookmarkStart w:id="71" w:name="_Toc419274556"/>
      <w:r w:rsidR="00AC3EC0" w:rsidRPr="00107996">
        <w:t xml:space="preserve"> </w:t>
      </w:r>
      <w:bookmarkEnd w:id="68"/>
      <w:bookmarkEnd w:id="69"/>
      <w:bookmarkEnd w:id="71"/>
      <w:r w:rsidR="0087521E" w:rsidRPr="0010799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70"/>
      <w:r w:rsidRPr="00107996">
        <w:t xml:space="preserve"> </w:t>
      </w:r>
    </w:p>
    <w:p w14:paraId="010F16F2" w14:textId="77777777" w:rsidR="0087521E" w:rsidRPr="00107996" w:rsidRDefault="0087521E" w:rsidP="002828E0">
      <w:pPr>
        <w:pStyle w:val="1"/>
        <w:ind w:left="284"/>
        <w:rPr>
          <w:rFonts w:eastAsia="Calibri"/>
        </w:rPr>
      </w:pPr>
      <w:bookmarkStart w:id="72" w:name="_Toc531614950"/>
      <w:bookmarkStart w:id="73" w:name="_Toc531686467"/>
      <w:bookmarkStart w:id="74" w:name="_Toc163813327"/>
      <w:r w:rsidRPr="00107996">
        <w:rPr>
          <w:rFonts w:eastAsia="Calibri"/>
        </w:rPr>
        <w:t>11. 1. Комплект лицензионного программного обеспечения:</w:t>
      </w:r>
      <w:bookmarkEnd w:id="72"/>
      <w:bookmarkEnd w:id="73"/>
      <w:bookmarkEnd w:id="74"/>
    </w:p>
    <w:p w14:paraId="249158E3" w14:textId="69645510" w:rsidR="0087521E" w:rsidRPr="00107996" w:rsidRDefault="0087521E" w:rsidP="00581884">
      <w:pPr>
        <w:numPr>
          <w:ilvl w:val="0"/>
          <w:numId w:val="4"/>
        </w:numPr>
        <w:tabs>
          <w:tab w:val="left" w:pos="993"/>
        </w:tabs>
        <w:spacing w:line="360" w:lineRule="auto"/>
        <w:ind w:left="284" w:firstLine="425"/>
        <w:rPr>
          <w:rFonts w:eastAsia="Calibri"/>
          <w:szCs w:val="28"/>
        </w:rPr>
      </w:pPr>
      <w:bookmarkStart w:id="75" w:name="_Toc531614951"/>
      <w:bookmarkStart w:id="76" w:name="_Toc531686468"/>
      <w:r w:rsidRPr="00107996">
        <w:rPr>
          <w:rFonts w:eastAsia="Calibri"/>
          <w:szCs w:val="28"/>
          <w:lang w:val="en-US"/>
        </w:rPr>
        <w:t>Windows</w:t>
      </w:r>
      <w:r w:rsidR="00F36C02" w:rsidRPr="00107996">
        <w:rPr>
          <w:rFonts w:eastAsia="Calibri"/>
          <w:szCs w:val="28"/>
        </w:rPr>
        <w:t xml:space="preserve">, </w:t>
      </w:r>
      <w:r w:rsidRPr="00107996">
        <w:rPr>
          <w:rFonts w:eastAsia="Calibri"/>
          <w:szCs w:val="28"/>
          <w:lang w:val="en-US"/>
        </w:rPr>
        <w:t>Microsoft</w:t>
      </w:r>
      <w:r w:rsidRPr="00107996">
        <w:rPr>
          <w:rFonts w:eastAsia="Calibri"/>
          <w:szCs w:val="28"/>
        </w:rPr>
        <w:t xml:space="preserve"> </w:t>
      </w:r>
      <w:r w:rsidRPr="00107996">
        <w:rPr>
          <w:rFonts w:eastAsia="Calibri"/>
          <w:szCs w:val="28"/>
          <w:lang w:val="en-US"/>
        </w:rPr>
        <w:t>Office</w:t>
      </w:r>
      <w:r w:rsidR="00545E41" w:rsidRPr="00107996">
        <w:rPr>
          <w:rFonts w:eastAsia="Calibri"/>
          <w:szCs w:val="28"/>
        </w:rPr>
        <w:t xml:space="preserve">, включая </w:t>
      </w:r>
      <w:r w:rsidR="00545E41" w:rsidRPr="00107996">
        <w:rPr>
          <w:rFonts w:eastAsia="Calibri"/>
          <w:szCs w:val="28"/>
          <w:lang w:val="en-US"/>
        </w:rPr>
        <w:t>Word</w:t>
      </w:r>
      <w:r w:rsidR="00545E41" w:rsidRPr="00107996">
        <w:rPr>
          <w:rFonts w:eastAsia="Calibri"/>
          <w:szCs w:val="28"/>
        </w:rPr>
        <w:t xml:space="preserve">, </w:t>
      </w:r>
      <w:r w:rsidR="00545E41" w:rsidRPr="00107996">
        <w:rPr>
          <w:szCs w:val="28"/>
        </w:rPr>
        <w:t>электронные таблицы Ехсеl</w:t>
      </w:r>
      <w:r w:rsidR="00D967E2" w:rsidRPr="00107996">
        <w:rPr>
          <w:szCs w:val="28"/>
        </w:rPr>
        <w:t xml:space="preserve">, </w:t>
      </w:r>
      <w:r w:rsidR="00D967E2" w:rsidRPr="00107996">
        <w:rPr>
          <w:szCs w:val="28"/>
          <w:lang w:val="en-US"/>
        </w:rPr>
        <w:t>Power</w:t>
      </w:r>
      <w:r w:rsidR="00D967E2" w:rsidRPr="00107996">
        <w:rPr>
          <w:szCs w:val="28"/>
        </w:rPr>
        <w:t xml:space="preserve"> </w:t>
      </w:r>
      <w:r w:rsidR="00D967E2" w:rsidRPr="00107996">
        <w:rPr>
          <w:szCs w:val="28"/>
          <w:lang w:val="en-US"/>
        </w:rPr>
        <w:t>Point</w:t>
      </w:r>
      <w:r w:rsidRPr="00107996">
        <w:rPr>
          <w:rFonts w:eastAsia="Calibri"/>
          <w:szCs w:val="28"/>
        </w:rPr>
        <w:t>.</w:t>
      </w:r>
      <w:bookmarkEnd w:id="75"/>
      <w:bookmarkEnd w:id="76"/>
    </w:p>
    <w:p w14:paraId="49204345" w14:textId="46736317" w:rsidR="00F36C02" w:rsidRPr="00107996" w:rsidRDefault="00F36C02" w:rsidP="00581884">
      <w:pPr>
        <w:numPr>
          <w:ilvl w:val="0"/>
          <w:numId w:val="4"/>
        </w:numPr>
        <w:tabs>
          <w:tab w:val="left" w:pos="993"/>
        </w:tabs>
        <w:spacing w:line="360" w:lineRule="auto"/>
        <w:ind w:left="284" w:firstLine="425"/>
        <w:rPr>
          <w:rFonts w:eastAsia="Calibri"/>
          <w:szCs w:val="28"/>
        </w:rPr>
      </w:pPr>
      <w:r w:rsidRPr="00107996">
        <w:rPr>
          <w:webHidden/>
          <w:szCs w:val="28"/>
        </w:rPr>
        <w:t xml:space="preserve">Антивирус </w:t>
      </w:r>
      <w:r w:rsidRPr="00107996">
        <w:rPr>
          <w:szCs w:val="28"/>
          <w:lang w:val="en-US"/>
        </w:rPr>
        <w:t>Kaspersky</w:t>
      </w:r>
      <w:r w:rsidRPr="00107996">
        <w:rPr>
          <w:szCs w:val="28"/>
        </w:rPr>
        <w:t>.</w:t>
      </w:r>
    </w:p>
    <w:p w14:paraId="770BD327" w14:textId="77777777" w:rsidR="0087521E" w:rsidRPr="00107996" w:rsidRDefault="0087521E" w:rsidP="002828E0">
      <w:pPr>
        <w:pStyle w:val="1"/>
        <w:ind w:left="284"/>
        <w:rPr>
          <w:rFonts w:eastAsia="Calibri"/>
        </w:rPr>
      </w:pPr>
      <w:bookmarkStart w:id="77" w:name="_Toc531614953"/>
      <w:bookmarkStart w:id="78" w:name="_Toc531686470"/>
      <w:bookmarkStart w:id="79" w:name="_Toc163813328"/>
      <w:r w:rsidRPr="00107996">
        <w:rPr>
          <w:rFonts w:eastAsia="Calibri"/>
        </w:rPr>
        <w:t>11.2. Современные профессиональные базы данных и информационные справочные системы</w:t>
      </w:r>
      <w:bookmarkEnd w:id="77"/>
      <w:bookmarkEnd w:id="78"/>
      <w:bookmarkEnd w:id="79"/>
    </w:p>
    <w:p w14:paraId="1BB08571" w14:textId="77777777" w:rsidR="00545E41" w:rsidRPr="00107996" w:rsidRDefault="00545E41" w:rsidP="00464F0D">
      <w:pPr>
        <w:pStyle w:val="23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284" w:firstLine="709"/>
        <w:jc w:val="both"/>
        <w:rPr>
          <w:sz w:val="28"/>
          <w:szCs w:val="28"/>
        </w:rPr>
      </w:pPr>
      <w:r w:rsidRPr="00107996">
        <w:rPr>
          <w:sz w:val="28"/>
          <w:szCs w:val="28"/>
        </w:rPr>
        <w:t xml:space="preserve">База данных </w:t>
      </w:r>
      <w:r w:rsidR="00CC5DE9" w:rsidRPr="00107996">
        <w:rPr>
          <w:sz w:val="28"/>
          <w:szCs w:val="28"/>
        </w:rPr>
        <w:t>Интерфакс</w:t>
      </w:r>
    </w:p>
    <w:p w14:paraId="5DFC06B5" w14:textId="77777777" w:rsidR="00D967E2" w:rsidRPr="00107996" w:rsidRDefault="00D967E2" w:rsidP="00464F0D">
      <w:pPr>
        <w:pStyle w:val="23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284" w:firstLine="709"/>
        <w:jc w:val="both"/>
        <w:rPr>
          <w:sz w:val="28"/>
          <w:szCs w:val="28"/>
        </w:rPr>
      </w:pPr>
      <w:r w:rsidRPr="00107996">
        <w:rPr>
          <w:rFonts w:eastAsia="Calibri"/>
          <w:bCs/>
          <w:sz w:val="28"/>
          <w:szCs w:val="28"/>
        </w:rPr>
        <w:t xml:space="preserve">Система комплексного раскрытия информации «СКРИН» - </w:t>
      </w:r>
      <w:r w:rsidRPr="00107996">
        <w:rPr>
          <w:rFonts w:eastAsia="Calibri"/>
          <w:bCs/>
          <w:sz w:val="28"/>
          <w:szCs w:val="28"/>
          <w:lang w:val="en-US"/>
        </w:rPr>
        <w:t>www</w:t>
      </w:r>
      <w:r w:rsidRPr="00107996">
        <w:rPr>
          <w:rFonts w:eastAsia="Calibri"/>
          <w:bCs/>
          <w:sz w:val="28"/>
          <w:szCs w:val="28"/>
        </w:rPr>
        <w:t>.</w:t>
      </w:r>
      <w:r w:rsidRPr="00107996">
        <w:rPr>
          <w:rFonts w:eastAsia="Calibri"/>
          <w:bCs/>
          <w:sz w:val="28"/>
          <w:szCs w:val="28"/>
          <w:lang w:val="en-US"/>
        </w:rPr>
        <w:t>skrin</w:t>
      </w:r>
      <w:r w:rsidRPr="00107996">
        <w:rPr>
          <w:rFonts w:eastAsia="Calibri"/>
          <w:bCs/>
          <w:sz w:val="28"/>
          <w:szCs w:val="28"/>
        </w:rPr>
        <w:t>.</w:t>
      </w:r>
      <w:r w:rsidRPr="00107996">
        <w:rPr>
          <w:rFonts w:eastAsia="Calibri"/>
          <w:bCs/>
          <w:sz w:val="28"/>
          <w:szCs w:val="28"/>
          <w:lang w:val="en-US"/>
        </w:rPr>
        <w:t>ru</w:t>
      </w:r>
    </w:p>
    <w:p w14:paraId="289A329C" w14:textId="77777777" w:rsidR="00545E41" w:rsidRPr="00107996" w:rsidRDefault="00545E41" w:rsidP="00464F0D">
      <w:pPr>
        <w:pStyle w:val="23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284" w:firstLine="709"/>
        <w:jc w:val="both"/>
        <w:rPr>
          <w:sz w:val="28"/>
          <w:szCs w:val="28"/>
        </w:rPr>
      </w:pPr>
      <w:r w:rsidRPr="00107996">
        <w:rPr>
          <w:sz w:val="28"/>
          <w:szCs w:val="28"/>
        </w:rPr>
        <w:t>Справочная правовая система «Консультант Плюс»</w:t>
      </w:r>
    </w:p>
    <w:p w14:paraId="3E9450E1" w14:textId="77777777" w:rsidR="00545E41" w:rsidRPr="00107996" w:rsidRDefault="00545E41" w:rsidP="00464F0D">
      <w:pPr>
        <w:pStyle w:val="23"/>
        <w:numPr>
          <w:ilvl w:val="0"/>
          <w:numId w:val="3"/>
        </w:numPr>
        <w:tabs>
          <w:tab w:val="left" w:pos="567"/>
          <w:tab w:val="left" w:pos="993"/>
        </w:tabs>
        <w:spacing w:after="0" w:line="360" w:lineRule="auto"/>
        <w:ind w:left="284" w:firstLine="709"/>
        <w:jc w:val="both"/>
        <w:rPr>
          <w:sz w:val="28"/>
          <w:szCs w:val="28"/>
        </w:rPr>
      </w:pPr>
      <w:r w:rsidRPr="00107996">
        <w:rPr>
          <w:sz w:val="28"/>
          <w:szCs w:val="28"/>
        </w:rPr>
        <w:t>Справочная правовая система «Гарант»</w:t>
      </w:r>
    </w:p>
    <w:p w14:paraId="5AEFA925" w14:textId="77777777" w:rsidR="0087521E" w:rsidRPr="00107996" w:rsidRDefault="0087521E" w:rsidP="00464F0D">
      <w:pPr>
        <w:numPr>
          <w:ilvl w:val="0"/>
          <w:numId w:val="3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284" w:firstLine="709"/>
        <w:rPr>
          <w:rFonts w:eastAsia="Calibri"/>
          <w:bCs/>
          <w:szCs w:val="28"/>
        </w:rPr>
      </w:pPr>
      <w:r w:rsidRPr="00107996">
        <w:rPr>
          <w:rFonts w:eastAsia="Calibri"/>
          <w:bCs/>
          <w:szCs w:val="28"/>
        </w:rPr>
        <w:t xml:space="preserve">Электронная энциклопедия: </w:t>
      </w:r>
      <w:hyperlink r:id="rId31" w:history="1">
        <w:r w:rsidRPr="00107996">
          <w:rPr>
            <w:rFonts w:eastAsia="Calibri"/>
            <w:bCs/>
            <w:szCs w:val="28"/>
            <w:u w:val="single"/>
            <w:lang w:val="en-US"/>
          </w:rPr>
          <w:t>http</w:t>
        </w:r>
        <w:r w:rsidRPr="00107996">
          <w:rPr>
            <w:rFonts w:eastAsia="Calibri"/>
            <w:bCs/>
            <w:szCs w:val="28"/>
            <w:u w:val="single"/>
          </w:rPr>
          <w:t>://</w:t>
        </w:r>
        <w:r w:rsidRPr="00107996">
          <w:rPr>
            <w:rFonts w:eastAsia="Calibri"/>
            <w:bCs/>
            <w:szCs w:val="28"/>
            <w:u w:val="single"/>
            <w:lang w:val="en-US"/>
          </w:rPr>
          <w:t>ru</w:t>
        </w:r>
        <w:r w:rsidRPr="00107996">
          <w:rPr>
            <w:rFonts w:eastAsia="Calibri"/>
            <w:bCs/>
            <w:szCs w:val="28"/>
            <w:u w:val="single"/>
          </w:rPr>
          <w:t>.</w:t>
        </w:r>
        <w:r w:rsidRPr="00107996">
          <w:rPr>
            <w:rFonts w:eastAsia="Calibri"/>
            <w:bCs/>
            <w:szCs w:val="28"/>
            <w:u w:val="single"/>
            <w:lang w:val="en-US"/>
          </w:rPr>
          <w:t>wikipedia</w:t>
        </w:r>
        <w:r w:rsidRPr="00107996">
          <w:rPr>
            <w:rFonts w:eastAsia="Calibri"/>
            <w:bCs/>
            <w:szCs w:val="28"/>
            <w:u w:val="single"/>
          </w:rPr>
          <w:t>.</w:t>
        </w:r>
        <w:r w:rsidRPr="00107996">
          <w:rPr>
            <w:rFonts w:eastAsia="Calibri"/>
            <w:bCs/>
            <w:szCs w:val="28"/>
            <w:u w:val="single"/>
            <w:lang w:val="en-US"/>
          </w:rPr>
          <w:t>org</w:t>
        </w:r>
        <w:r w:rsidRPr="00107996">
          <w:rPr>
            <w:rFonts w:eastAsia="Calibri"/>
            <w:bCs/>
            <w:szCs w:val="28"/>
            <w:u w:val="single"/>
          </w:rPr>
          <w:t>/</w:t>
        </w:r>
        <w:r w:rsidRPr="00107996">
          <w:rPr>
            <w:rFonts w:eastAsia="Calibri"/>
            <w:bCs/>
            <w:szCs w:val="28"/>
            <w:u w:val="single"/>
            <w:lang w:val="en-US"/>
          </w:rPr>
          <w:t>wiki</w:t>
        </w:r>
        <w:r w:rsidRPr="00107996">
          <w:rPr>
            <w:rFonts w:eastAsia="Calibri"/>
            <w:bCs/>
            <w:szCs w:val="28"/>
            <w:u w:val="single"/>
          </w:rPr>
          <w:t>/</w:t>
        </w:r>
        <w:r w:rsidRPr="00107996">
          <w:rPr>
            <w:rFonts w:eastAsia="Calibri"/>
            <w:bCs/>
            <w:szCs w:val="28"/>
            <w:u w:val="single"/>
            <w:lang w:val="en-US"/>
          </w:rPr>
          <w:t>Wiki</w:t>
        </w:r>
      </w:hyperlink>
    </w:p>
    <w:p w14:paraId="3738CF60" w14:textId="77777777" w:rsidR="003139C6" w:rsidRPr="00107996" w:rsidRDefault="003139C6" w:rsidP="002828E0">
      <w:pPr>
        <w:keepNext/>
        <w:spacing w:line="360" w:lineRule="auto"/>
        <w:ind w:left="284" w:firstLine="360"/>
        <w:outlineLvl w:val="0"/>
        <w:rPr>
          <w:rFonts w:eastAsia="Calibri"/>
          <w:b/>
          <w:bCs/>
          <w:kern w:val="32"/>
          <w:szCs w:val="28"/>
        </w:rPr>
      </w:pPr>
      <w:bookmarkStart w:id="80" w:name="_Toc18334804"/>
      <w:bookmarkStart w:id="81" w:name="_Toc163813329"/>
      <w:r w:rsidRPr="00107996">
        <w:rPr>
          <w:rFonts w:eastAsia="Calibri"/>
          <w:b/>
          <w:bCs/>
          <w:kern w:val="32"/>
          <w:szCs w:val="28"/>
        </w:rPr>
        <w:t>11.3. Сертифицированные программные и аппаратные средства защиты информации</w:t>
      </w:r>
      <w:bookmarkEnd w:id="80"/>
      <w:bookmarkEnd w:id="81"/>
    </w:p>
    <w:p w14:paraId="19787509" w14:textId="77777777" w:rsidR="003139C6" w:rsidRPr="00107996" w:rsidRDefault="00F34535" w:rsidP="002828E0">
      <w:pPr>
        <w:spacing w:line="360" w:lineRule="auto"/>
        <w:ind w:left="284" w:firstLine="709"/>
        <w:rPr>
          <w:bCs/>
          <w:szCs w:val="28"/>
        </w:rPr>
      </w:pPr>
      <w:r w:rsidRPr="00107996">
        <w:rPr>
          <w:szCs w:val="28"/>
        </w:rPr>
        <w:t>Сертифицированные программные и аппаратные средства защиты информации не</w:t>
      </w:r>
      <w:r w:rsidR="003139C6" w:rsidRPr="00107996">
        <w:rPr>
          <w:bCs/>
          <w:szCs w:val="28"/>
        </w:rPr>
        <w:t xml:space="preserve"> используются. </w:t>
      </w:r>
    </w:p>
    <w:p w14:paraId="3D2EA7F8" w14:textId="77777777" w:rsidR="00C54261" w:rsidRPr="00107996" w:rsidRDefault="00C54261" w:rsidP="002828E0">
      <w:pPr>
        <w:pStyle w:val="1"/>
        <w:ind w:left="284"/>
      </w:pPr>
      <w:bookmarkStart w:id="82" w:name="_Toc440881531"/>
      <w:bookmarkStart w:id="83" w:name="_Toc508363544"/>
      <w:bookmarkStart w:id="84" w:name="_Toc163813330"/>
      <w:r w:rsidRPr="00107996">
        <w:lastRenderedPageBreak/>
        <w:t>12.</w:t>
      </w:r>
      <w:bookmarkStart w:id="85" w:name="_Toc419274557"/>
      <w:r w:rsidRPr="00107996">
        <w:t>Описание материально-технической базы, необходимой для осуществления образовательного процесса по дисциплине</w:t>
      </w:r>
      <w:bookmarkEnd w:id="82"/>
      <w:bookmarkEnd w:id="83"/>
      <w:bookmarkEnd w:id="84"/>
      <w:bookmarkEnd w:id="85"/>
    </w:p>
    <w:p w14:paraId="41EEBCCB" w14:textId="77777777" w:rsidR="00C54261" w:rsidRPr="00107996" w:rsidRDefault="00C54261" w:rsidP="002828E0">
      <w:pPr>
        <w:pStyle w:val="14"/>
        <w:tabs>
          <w:tab w:val="left" w:pos="993"/>
          <w:tab w:val="left" w:pos="1134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7ECDA091" w14:textId="77777777" w:rsidR="00C54261" w:rsidRPr="00107996" w:rsidRDefault="00C54261" w:rsidP="002828E0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аудиторный фонд, </w:t>
      </w:r>
    </w:p>
    <w:p w14:paraId="3195DF4D" w14:textId="77777777" w:rsidR="00C54261" w:rsidRPr="00107996" w:rsidRDefault="00C54261" w:rsidP="002828E0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медиаоборудование, </w:t>
      </w:r>
    </w:p>
    <w:p w14:paraId="5DA453EE" w14:textId="77777777" w:rsidR="00C54261" w:rsidRPr="00107996" w:rsidRDefault="00C54261" w:rsidP="002828E0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компьютерный класс с интернет-доступом, </w:t>
      </w:r>
    </w:p>
    <w:p w14:paraId="0434ABD4" w14:textId="77777777" w:rsidR="00C54261" w:rsidRPr="00107996" w:rsidRDefault="00C54261" w:rsidP="002828E0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программное обеспечение, </w:t>
      </w:r>
    </w:p>
    <w:p w14:paraId="73B099BD" w14:textId="77777777" w:rsidR="00C54261" w:rsidRPr="00107996" w:rsidRDefault="00C54261" w:rsidP="002828E0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базы данных, </w:t>
      </w:r>
    </w:p>
    <w:p w14:paraId="5906CA90" w14:textId="77777777" w:rsidR="00C54261" w:rsidRPr="00107996" w:rsidRDefault="00C54261" w:rsidP="002828E0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  <w:sz w:val="28"/>
          <w:szCs w:val="28"/>
        </w:rPr>
      </w:pPr>
      <w:r w:rsidRPr="00107996">
        <w:rPr>
          <w:color w:val="auto"/>
          <w:sz w:val="28"/>
          <w:szCs w:val="28"/>
        </w:rPr>
        <w:t xml:space="preserve">справочно-информационные системы, </w:t>
      </w:r>
    </w:p>
    <w:p w14:paraId="7495ED85" w14:textId="77777777" w:rsidR="00C54261" w:rsidRPr="00107996" w:rsidRDefault="00C54261" w:rsidP="00365CA8">
      <w:pPr>
        <w:pStyle w:val="14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284" w:firstLine="709"/>
        <w:jc w:val="both"/>
        <w:rPr>
          <w:color w:val="auto"/>
        </w:rPr>
      </w:pPr>
      <w:r w:rsidRPr="00107996">
        <w:rPr>
          <w:color w:val="auto"/>
          <w:sz w:val="28"/>
          <w:szCs w:val="28"/>
        </w:rPr>
        <w:t xml:space="preserve">библиотечный фонд и др.  </w:t>
      </w:r>
    </w:p>
    <w:sectPr w:rsidR="00C54261" w:rsidRPr="00107996" w:rsidSect="00CF3811">
      <w:pgSz w:w="11906" w:h="16838"/>
      <w:pgMar w:top="1134" w:right="1134" w:bottom="1134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FA880" w14:textId="77777777" w:rsidR="00401189" w:rsidRDefault="00401189">
      <w:r>
        <w:separator/>
      </w:r>
    </w:p>
  </w:endnote>
  <w:endnote w:type="continuationSeparator" w:id="0">
    <w:p w14:paraId="08EAD3BE" w14:textId="77777777" w:rsidR="00401189" w:rsidRDefault="0040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18082" w14:textId="77777777" w:rsidR="00581884" w:rsidRDefault="00581884" w:rsidP="00EC33D0">
    <w:pPr>
      <w:pStyle w:val="af1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24BD4C5" w14:textId="77777777" w:rsidR="00581884" w:rsidRDefault="0058188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6986272"/>
      <w:docPartObj>
        <w:docPartGallery w:val="Page Numbers (Bottom of Page)"/>
        <w:docPartUnique/>
      </w:docPartObj>
    </w:sdtPr>
    <w:sdtEndPr/>
    <w:sdtContent>
      <w:p w14:paraId="7BEF831F" w14:textId="62E7ABC3" w:rsidR="00581884" w:rsidRDefault="00581884" w:rsidP="0058188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26A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6EDEF" w14:textId="77777777" w:rsidR="00401189" w:rsidRDefault="00401189">
      <w:r>
        <w:separator/>
      </w:r>
    </w:p>
  </w:footnote>
  <w:footnote w:type="continuationSeparator" w:id="0">
    <w:p w14:paraId="1754C746" w14:textId="77777777" w:rsidR="00401189" w:rsidRDefault="0040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23039" w14:textId="77777777" w:rsidR="00581884" w:rsidRDefault="00581884" w:rsidP="009555A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F50B082" w14:textId="77777777" w:rsidR="00581884" w:rsidRDefault="00581884" w:rsidP="00F46CE8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DD563" w14:textId="77777777" w:rsidR="00581884" w:rsidRDefault="00581884" w:rsidP="00F46CE8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144"/>
    <w:multiLevelType w:val="hybridMultilevel"/>
    <w:tmpl w:val="B99C08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4810D4"/>
    <w:multiLevelType w:val="hybridMultilevel"/>
    <w:tmpl w:val="7E90C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55A06"/>
    <w:multiLevelType w:val="hybridMultilevel"/>
    <w:tmpl w:val="DF987872"/>
    <w:lvl w:ilvl="0" w:tplc="0419000D">
      <w:start w:val="1"/>
      <w:numFmt w:val="bullet"/>
      <w:lvlText w:val=""/>
      <w:lvlJc w:val="left"/>
      <w:pPr>
        <w:tabs>
          <w:tab w:val="num" w:pos="1077"/>
        </w:tabs>
        <w:ind w:left="1077" w:hanging="35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9D52E7"/>
    <w:multiLevelType w:val="hybridMultilevel"/>
    <w:tmpl w:val="9C5842E2"/>
    <w:lvl w:ilvl="0" w:tplc="605AEBF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4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9797B"/>
    <w:multiLevelType w:val="hybridMultilevel"/>
    <w:tmpl w:val="30D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8A15B6"/>
    <w:multiLevelType w:val="hybridMultilevel"/>
    <w:tmpl w:val="9A32FA86"/>
    <w:lvl w:ilvl="0" w:tplc="8DF43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935C1E"/>
    <w:multiLevelType w:val="hybridMultilevel"/>
    <w:tmpl w:val="62445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02578"/>
    <w:multiLevelType w:val="hybridMultilevel"/>
    <w:tmpl w:val="63CABEC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7122D4"/>
    <w:multiLevelType w:val="hybridMultilevel"/>
    <w:tmpl w:val="AD284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34BF4"/>
    <w:multiLevelType w:val="hybridMultilevel"/>
    <w:tmpl w:val="30D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F246B"/>
    <w:multiLevelType w:val="hybridMultilevel"/>
    <w:tmpl w:val="8DDA80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47F85"/>
    <w:multiLevelType w:val="hybridMultilevel"/>
    <w:tmpl w:val="E85E0508"/>
    <w:lvl w:ilvl="0" w:tplc="0419000D">
      <w:start w:val="1"/>
      <w:numFmt w:val="bullet"/>
      <w:lvlText w:val=""/>
      <w:lvlJc w:val="left"/>
      <w:pPr>
        <w:tabs>
          <w:tab w:val="num" w:pos="1077"/>
        </w:tabs>
        <w:ind w:left="1077" w:hanging="35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F07A86"/>
    <w:multiLevelType w:val="hybridMultilevel"/>
    <w:tmpl w:val="8CF61D00"/>
    <w:lvl w:ilvl="0" w:tplc="0419000F">
      <w:start w:val="1"/>
      <w:numFmt w:val="decimal"/>
      <w:lvlText w:val="%1."/>
      <w:lvlJc w:val="left"/>
      <w:pPr>
        <w:ind w:left="1109" w:hanging="360"/>
      </w:p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5" w15:restartNumberingAfterBreak="0">
    <w:nsid w:val="55DB0C66"/>
    <w:multiLevelType w:val="hybridMultilevel"/>
    <w:tmpl w:val="BA3A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C7B5E"/>
    <w:multiLevelType w:val="hybridMultilevel"/>
    <w:tmpl w:val="4DA6409C"/>
    <w:lvl w:ilvl="0" w:tplc="A15CEB0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50E39"/>
    <w:multiLevelType w:val="hybridMultilevel"/>
    <w:tmpl w:val="E2A2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17"/>
  </w:num>
  <w:num w:numId="5">
    <w:abstractNumId w:val="1"/>
  </w:num>
  <w:num w:numId="6">
    <w:abstractNumId w:val="8"/>
  </w:num>
  <w:num w:numId="7">
    <w:abstractNumId w:val="11"/>
  </w:num>
  <w:num w:numId="8">
    <w:abstractNumId w:val="14"/>
  </w:num>
  <w:num w:numId="9">
    <w:abstractNumId w:val="7"/>
  </w:num>
  <w:num w:numId="10">
    <w:abstractNumId w:val="10"/>
  </w:num>
  <w:num w:numId="11">
    <w:abstractNumId w:val="3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"/>
  </w:num>
  <w:num w:numId="17">
    <w:abstractNumId w:val="4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387F"/>
    <w:rsid w:val="00013973"/>
    <w:rsid w:val="00015157"/>
    <w:rsid w:val="00016EEE"/>
    <w:rsid w:val="0001703A"/>
    <w:rsid w:val="00017F25"/>
    <w:rsid w:val="00020350"/>
    <w:rsid w:val="000240E4"/>
    <w:rsid w:val="0002593F"/>
    <w:rsid w:val="00026815"/>
    <w:rsid w:val="000268F3"/>
    <w:rsid w:val="00027271"/>
    <w:rsid w:val="00027A7B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37505"/>
    <w:rsid w:val="00040EAA"/>
    <w:rsid w:val="00042390"/>
    <w:rsid w:val="00042CA7"/>
    <w:rsid w:val="0004347E"/>
    <w:rsid w:val="00043619"/>
    <w:rsid w:val="00044F4A"/>
    <w:rsid w:val="0004551C"/>
    <w:rsid w:val="00045B2A"/>
    <w:rsid w:val="00046852"/>
    <w:rsid w:val="0004698A"/>
    <w:rsid w:val="00046DAF"/>
    <w:rsid w:val="000470AC"/>
    <w:rsid w:val="0005010D"/>
    <w:rsid w:val="00051585"/>
    <w:rsid w:val="000516F0"/>
    <w:rsid w:val="00053058"/>
    <w:rsid w:val="00053F70"/>
    <w:rsid w:val="000541C0"/>
    <w:rsid w:val="00054818"/>
    <w:rsid w:val="00057519"/>
    <w:rsid w:val="000576DC"/>
    <w:rsid w:val="000578CB"/>
    <w:rsid w:val="00060BA4"/>
    <w:rsid w:val="000615F0"/>
    <w:rsid w:val="000619BD"/>
    <w:rsid w:val="00061DA7"/>
    <w:rsid w:val="00062CEE"/>
    <w:rsid w:val="00063B9C"/>
    <w:rsid w:val="0006535D"/>
    <w:rsid w:val="000654D6"/>
    <w:rsid w:val="000657E6"/>
    <w:rsid w:val="000659D2"/>
    <w:rsid w:val="0006674A"/>
    <w:rsid w:val="00066E74"/>
    <w:rsid w:val="00067191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77E3F"/>
    <w:rsid w:val="000828E1"/>
    <w:rsid w:val="00085A80"/>
    <w:rsid w:val="000873EF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49D9"/>
    <w:rsid w:val="000A5A69"/>
    <w:rsid w:val="000A75E0"/>
    <w:rsid w:val="000B3372"/>
    <w:rsid w:val="000B40D7"/>
    <w:rsid w:val="000B43B6"/>
    <w:rsid w:val="000B4A31"/>
    <w:rsid w:val="000B4F92"/>
    <w:rsid w:val="000B53BD"/>
    <w:rsid w:val="000B5A6E"/>
    <w:rsid w:val="000B6285"/>
    <w:rsid w:val="000B6E05"/>
    <w:rsid w:val="000B702B"/>
    <w:rsid w:val="000B7A02"/>
    <w:rsid w:val="000B7D35"/>
    <w:rsid w:val="000C0646"/>
    <w:rsid w:val="000C4293"/>
    <w:rsid w:val="000C5FBE"/>
    <w:rsid w:val="000C6F72"/>
    <w:rsid w:val="000C7759"/>
    <w:rsid w:val="000C7A9C"/>
    <w:rsid w:val="000D002A"/>
    <w:rsid w:val="000D0540"/>
    <w:rsid w:val="000D10D3"/>
    <w:rsid w:val="000D1929"/>
    <w:rsid w:val="000D25B5"/>
    <w:rsid w:val="000D2988"/>
    <w:rsid w:val="000D2FE5"/>
    <w:rsid w:val="000D6763"/>
    <w:rsid w:val="000D7D25"/>
    <w:rsid w:val="000E2837"/>
    <w:rsid w:val="000E4A83"/>
    <w:rsid w:val="000E4FA9"/>
    <w:rsid w:val="000E65FD"/>
    <w:rsid w:val="000E7004"/>
    <w:rsid w:val="000E77CB"/>
    <w:rsid w:val="000F1063"/>
    <w:rsid w:val="000F146A"/>
    <w:rsid w:val="000F21DC"/>
    <w:rsid w:val="000F33B0"/>
    <w:rsid w:val="000F6222"/>
    <w:rsid w:val="000F680A"/>
    <w:rsid w:val="000F6F1A"/>
    <w:rsid w:val="0010004C"/>
    <w:rsid w:val="0010184C"/>
    <w:rsid w:val="001019C2"/>
    <w:rsid w:val="00102C5E"/>
    <w:rsid w:val="00105724"/>
    <w:rsid w:val="00105F1C"/>
    <w:rsid w:val="00106585"/>
    <w:rsid w:val="00107996"/>
    <w:rsid w:val="001116D0"/>
    <w:rsid w:val="0011210E"/>
    <w:rsid w:val="0011227E"/>
    <w:rsid w:val="00112E22"/>
    <w:rsid w:val="00112E31"/>
    <w:rsid w:val="001134B3"/>
    <w:rsid w:val="001138AB"/>
    <w:rsid w:val="001145E9"/>
    <w:rsid w:val="0011470B"/>
    <w:rsid w:val="00116831"/>
    <w:rsid w:val="001203BC"/>
    <w:rsid w:val="0012130F"/>
    <w:rsid w:val="00124B90"/>
    <w:rsid w:val="001256B6"/>
    <w:rsid w:val="00127A59"/>
    <w:rsid w:val="00132336"/>
    <w:rsid w:val="001348AE"/>
    <w:rsid w:val="001363B1"/>
    <w:rsid w:val="00143058"/>
    <w:rsid w:val="001435B7"/>
    <w:rsid w:val="00143D48"/>
    <w:rsid w:val="0014492A"/>
    <w:rsid w:val="00144D10"/>
    <w:rsid w:val="00146121"/>
    <w:rsid w:val="001475D4"/>
    <w:rsid w:val="0015021E"/>
    <w:rsid w:val="00150B54"/>
    <w:rsid w:val="001526F3"/>
    <w:rsid w:val="00152891"/>
    <w:rsid w:val="0015399E"/>
    <w:rsid w:val="00153E3A"/>
    <w:rsid w:val="00155DA0"/>
    <w:rsid w:val="00155FED"/>
    <w:rsid w:val="001562E7"/>
    <w:rsid w:val="00156C68"/>
    <w:rsid w:val="00156D3B"/>
    <w:rsid w:val="00157F6F"/>
    <w:rsid w:val="00160975"/>
    <w:rsid w:val="00161932"/>
    <w:rsid w:val="001644A4"/>
    <w:rsid w:val="00164F1D"/>
    <w:rsid w:val="00165286"/>
    <w:rsid w:val="001656F4"/>
    <w:rsid w:val="00166895"/>
    <w:rsid w:val="00166A2C"/>
    <w:rsid w:val="00171474"/>
    <w:rsid w:val="001726EE"/>
    <w:rsid w:val="00174CCE"/>
    <w:rsid w:val="00174F2C"/>
    <w:rsid w:val="001758FA"/>
    <w:rsid w:val="00175BCA"/>
    <w:rsid w:val="00177E11"/>
    <w:rsid w:val="00180CBB"/>
    <w:rsid w:val="00183913"/>
    <w:rsid w:val="00183AB7"/>
    <w:rsid w:val="00184505"/>
    <w:rsid w:val="00185B99"/>
    <w:rsid w:val="00187004"/>
    <w:rsid w:val="00187931"/>
    <w:rsid w:val="001924D1"/>
    <w:rsid w:val="00192509"/>
    <w:rsid w:val="001927C3"/>
    <w:rsid w:val="00195BFD"/>
    <w:rsid w:val="00195F4C"/>
    <w:rsid w:val="0019604B"/>
    <w:rsid w:val="001967A6"/>
    <w:rsid w:val="00197223"/>
    <w:rsid w:val="001A1516"/>
    <w:rsid w:val="001A1B19"/>
    <w:rsid w:val="001A1C81"/>
    <w:rsid w:val="001A24A9"/>
    <w:rsid w:val="001A2566"/>
    <w:rsid w:val="001A3427"/>
    <w:rsid w:val="001A371E"/>
    <w:rsid w:val="001A6347"/>
    <w:rsid w:val="001A65D9"/>
    <w:rsid w:val="001A79A0"/>
    <w:rsid w:val="001A7E9D"/>
    <w:rsid w:val="001B061A"/>
    <w:rsid w:val="001B0CCB"/>
    <w:rsid w:val="001B61A3"/>
    <w:rsid w:val="001B6DF4"/>
    <w:rsid w:val="001C0270"/>
    <w:rsid w:val="001C0C7E"/>
    <w:rsid w:val="001C1234"/>
    <w:rsid w:val="001C29AC"/>
    <w:rsid w:val="001C31FD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210"/>
    <w:rsid w:val="001E4C63"/>
    <w:rsid w:val="001E52BF"/>
    <w:rsid w:val="001F0044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31D1"/>
    <w:rsid w:val="00204D5C"/>
    <w:rsid w:val="00205A73"/>
    <w:rsid w:val="00207D20"/>
    <w:rsid w:val="002105B4"/>
    <w:rsid w:val="00211B3E"/>
    <w:rsid w:val="0021474D"/>
    <w:rsid w:val="002157B5"/>
    <w:rsid w:val="00215B18"/>
    <w:rsid w:val="00217013"/>
    <w:rsid w:val="002223CA"/>
    <w:rsid w:val="002234B3"/>
    <w:rsid w:val="0022365E"/>
    <w:rsid w:val="0022537F"/>
    <w:rsid w:val="002257A1"/>
    <w:rsid w:val="00225D73"/>
    <w:rsid w:val="0023079D"/>
    <w:rsid w:val="0023093B"/>
    <w:rsid w:val="00230A73"/>
    <w:rsid w:val="00232367"/>
    <w:rsid w:val="00232B79"/>
    <w:rsid w:val="00232D02"/>
    <w:rsid w:val="0023454B"/>
    <w:rsid w:val="0023489F"/>
    <w:rsid w:val="00235677"/>
    <w:rsid w:val="00241BB3"/>
    <w:rsid w:val="002425B8"/>
    <w:rsid w:val="00245482"/>
    <w:rsid w:val="0024574F"/>
    <w:rsid w:val="00246CF7"/>
    <w:rsid w:val="00247A68"/>
    <w:rsid w:val="00247B62"/>
    <w:rsid w:val="00247D35"/>
    <w:rsid w:val="00252BD0"/>
    <w:rsid w:val="002530AC"/>
    <w:rsid w:val="00255002"/>
    <w:rsid w:val="0025532B"/>
    <w:rsid w:val="00256CB3"/>
    <w:rsid w:val="00256E26"/>
    <w:rsid w:val="00260014"/>
    <w:rsid w:val="00261155"/>
    <w:rsid w:val="0026295F"/>
    <w:rsid w:val="002650F2"/>
    <w:rsid w:val="002658B1"/>
    <w:rsid w:val="00265943"/>
    <w:rsid w:val="00266C5B"/>
    <w:rsid w:val="002670DF"/>
    <w:rsid w:val="00270813"/>
    <w:rsid w:val="00271BE9"/>
    <w:rsid w:val="0027392F"/>
    <w:rsid w:val="00273AF7"/>
    <w:rsid w:val="00274615"/>
    <w:rsid w:val="002761D3"/>
    <w:rsid w:val="002778B1"/>
    <w:rsid w:val="00281172"/>
    <w:rsid w:val="002828E0"/>
    <w:rsid w:val="00282DB7"/>
    <w:rsid w:val="0028377D"/>
    <w:rsid w:val="00284464"/>
    <w:rsid w:val="002850E2"/>
    <w:rsid w:val="00285E2D"/>
    <w:rsid w:val="00286466"/>
    <w:rsid w:val="0028647B"/>
    <w:rsid w:val="002910A0"/>
    <w:rsid w:val="002914A6"/>
    <w:rsid w:val="002915CC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0D03"/>
    <w:rsid w:val="002A239B"/>
    <w:rsid w:val="002A3B26"/>
    <w:rsid w:val="002A41F0"/>
    <w:rsid w:val="002A5C9C"/>
    <w:rsid w:val="002A6B18"/>
    <w:rsid w:val="002A7279"/>
    <w:rsid w:val="002A77D7"/>
    <w:rsid w:val="002A7D30"/>
    <w:rsid w:val="002B2463"/>
    <w:rsid w:val="002B494B"/>
    <w:rsid w:val="002B5550"/>
    <w:rsid w:val="002B5B39"/>
    <w:rsid w:val="002C1C8C"/>
    <w:rsid w:val="002C2A28"/>
    <w:rsid w:val="002C483C"/>
    <w:rsid w:val="002C48D4"/>
    <w:rsid w:val="002C4A6F"/>
    <w:rsid w:val="002C6262"/>
    <w:rsid w:val="002D1D9D"/>
    <w:rsid w:val="002D2CCE"/>
    <w:rsid w:val="002D319E"/>
    <w:rsid w:val="002D3A0D"/>
    <w:rsid w:val="002D56D0"/>
    <w:rsid w:val="002D65E0"/>
    <w:rsid w:val="002D76BA"/>
    <w:rsid w:val="002D76C7"/>
    <w:rsid w:val="002E0D76"/>
    <w:rsid w:val="002E1180"/>
    <w:rsid w:val="002E1DE2"/>
    <w:rsid w:val="002E2FCA"/>
    <w:rsid w:val="002E5312"/>
    <w:rsid w:val="002E59C8"/>
    <w:rsid w:val="002E5BA5"/>
    <w:rsid w:val="002E5C6B"/>
    <w:rsid w:val="002E66E9"/>
    <w:rsid w:val="002E6B3D"/>
    <w:rsid w:val="002E7050"/>
    <w:rsid w:val="002E74D4"/>
    <w:rsid w:val="002F0334"/>
    <w:rsid w:val="002F181C"/>
    <w:rsid w:val="002F199F"/>
    <w:rsid w:val="002F2B94"/>
    <w:rsid w:val="002F3180"/>
    <w:rsid w:val="002F403E"/>
    <w:rsid w:val="002F4CC9"/>
    <w:rsid w:val="002F4D26"/>
    <w:rsid w:val="002F66F1"/>
    <w:rsid w:val="003000DB"/>
    <w:rsid w:val="00301285"/>
    <w:rsid w:val="00301D06"/>
    <w:rsid w:val="00303FA4"/>
    <w:rsid w:val="003043C0"/>
    <w:rsid w:val="00306605"/>
    <w:rsid w:val="00306F0E"/>
    <w:rsid w:val="00307F5F"/>
    <w:rsid w:val="00311E8A"/>
    <w:rsid w:val="003120BC"/>
    <w:rsid w:val="00312CCF"/>
    <w:rsid w:val="003139C6"/>
    <w:rsid w:val="003143D0"/>
    <w:rsid w:val="003158EC"/>
    <w:rsid w:val="00315DBC"/>
    <w:rsid w:val="003162EA"/>
    <w:rsid w:val="003173F8"/>
    <w:rsid w:val="00317860"/>
    <w:rsid w:val="00320E45"/>
    <w:rsid w:val="00323450"/>
    <w:rsid w:val="00325911"/>
    <w:rsid w:val="00325F4B"/>
    <w:rsid w:val="00326975"/>
    <w:rsid w:val="00326C5A"/>
    <w:rsid w:val="00327008"/>
    <w:rsid w:val="00327B95"/>
    <w:rsid w:val="00332DC3"/>
    <w:rsid w:val="00333499"/>
    <w:rsid w:val="00333DC7"/>
    <w:rsid w:val="0033589C"/>
    <w:rsid w:val="00340E03"/>
    <w:rsid w:val="00340E96"/>
    <w:rsid w:val="00341EE2"/>
    <w:rsid w:val="00342A3B"/>
    <w:rsid w:val="00342C2D"/>
    <w:rsid w:val="00344463"/>
    <w:rsid w:val="00344E45"/>
    <w:rsid w:val="0034639C"/>
    <w:rsid w:val="0034674E"/>
    <w:rsid w:val="003471F6"/>
    <w:rsid w:val="00350E02"/>
    <w:rsid w:val="003513DA"/>
    <w:rsid w:val="00352340"/>
    <w:rsid w:val="00352B68"/>
    <w:rsid w:val="00352E84"/>
    <w:rsid w:val="0035525C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4369"/>
    <w:rsid w:val="00365C37"/>
    <w:rsid w:val="00365CA8"/>
    <w:rsid w:val="00366998"/>
    <w:rsid w:val="003671AD"/>
    <w:rsid w:val="00370318"/>
    <w:rsid w:val="00370DCE"/>
    <w:rsid w:val="003719AB"/>
    <w:rsid w:val="0037287A"/>
    <w:rsid w:val="00373860"/>
    <w:rsid w:val="003739F6"/>
    <w:rsid w:val="003745AF"/>
    <w:rsid w:val="00374DB5"/>
    <w:rsid w:val="003750AA"/>
    <w:rsid w:val="00375E9F"/>
    <w:rsid w:val="003763FB"/>
    <w:rsid w:val="003767D6"/>
    <w:rsid w:val="00376BFA"/>
    <w:rsid w:val="00376DE0"/>
    <w:rsid w:val="003824C5"/>
    <w:rsid w:val="00382871"/>
    <w:rsid w:val="0038287E"/>
    <w:rsid w:val="00383166"/>
    <w:rsid w:val="00384549"/>
    <w:rsid w:val="00384676"/>
    <w:rsid w:val="00384F25"/>
    <w:rsid w:val="003856DA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FFE"/>
    <w:rsid w:val="003A5406"/>
    <w:rsid w:val="003A5875"/>
    <w:rsid w:val="003B18E9"/>
    <w:rsid w:val="003B3139"/>
    <w:rsid w:val="003B363F"/>
    <w:rsid w:val="003B49AD"/>
    <w:rsid w:val="003B4EE6"/>
    <w:rsid w:val="003B6059"/>
    <w:rsid w:val="003B64AA"/>
    <w:rsid w:val="003B672F"/>
    <w:rsid w:val="003B6E30"/>
    <w:rsid w:val="003B7E48"/>
    <w:rsid w:val="003C0F53"/>
    <w:rsid w:val="003C3ACD"/>
    <w:rsid w:val="003C4E69"/>
    <w:rsid w:val="003C50EA"/>
    <w:rsid w:val="003C5222"/>
    <w:rsid w:val="003C5D98"/>
    <w:rsid w:val="003C658A"/>
    <w:rsid w:val="003C6CF0"/>
    <w:rsid w:val="003C71DD"/>
    <w:rsid w:val="003C7883"/>
    <w:rsid w:val="003D056A"/>
    <w:rsid w:val="003D08EF"/>
    <w:rsid w:val="003D0EAC"/>
    <w:rsid w:val="003D1269"/>
    <w:rsid w:val="003D15F7"/>
    <w:rsid w:val="003D5B64"/>
    <w:rsid w:val="003D5FEA"/>
    <w:rsid w:val="003D7901"/>
    <w:rsid w:val="003E07D4"/>
    <w:rsid w:val="003E24DD"/>
    <w:rsid w:val="003E5906"/>
    <w:rsid w:val="003F10EA"/>
    <w:rsid w:val="003F11F0"/>
    <w:rsid w:val="003F38BB"/>
    <w:rsid w:val="003F4786"/>
    <w:rsid w:val="003F51A3"/>
    <w:rsid w:val="003F6A2E"/>
    <w:rsid w:val="004002D5"/>
    <w:rsid w:val="00400EC0"/>
    <w:rsid w:val="00401189"/>
    <w:rsid w:val="00401552"/>
    <w:rsid w:val="00402C6A"/>
    <w:rsid w:val="00402FDC"/>
    <w:rsid w:val="00403942"/>
    <w:rsid w:val="004044DB"/>
    <w:rsid w:val="004052BE"/>
    <w:rsid w:val="0040613D"/>
    <w:rsid w:val="00406ADF"/>
    <w:rsid w:val="00407170"/>
    <w:rsid w:val="0040726A"/>
    <w:rsid w:val="00407F93"/>
    <w:rsid w:val="00410D67"/>
    <w:rsid w:val="00413245"/>
    <w:rsid w:val="00414EE2"/>
    <w:rsid w:val="0041518B"/>
    <w:rsid w:val="00415EED"/>
    <w:rsid w:val="00416B09"/>
    <w:rsid w:val="00417876"/>
    <w:rsid w:val="004205BD"/>
    <w:rsid w:val="00421B6B"/>
    <w:rsid w:val="0042275D"/>
    <w:rsid w:val="00422E5A"/>
    <w:rsid w:val="0042495F"/>
    <w:rsid w:val="00425218"/>
    <w:rsid w:val="00426712"/>
    <w:rsid w:val="00426997"/>
    <w:rsid w:val="00427A12"/>
    <w:rsid w:val="004316A5"/>
    <w:rsid w:val="0043192B"/>
    <w:rsid w:val="00432776"/>
    <w:rsid w:val="00433442"/>
    <w:rsid w:val="00434383"/>
    <w:rsid w:val="00434703"/>
    <w:rsid w:val="004354DA"/>
    <w:rsid w:val="00440B0E"/>
    <w:rsid w:val="0044155F"/>
    <w:rsid w:val="004424CC"/>
    <w:rsid w:val="00444130"/>
    <w:rsid w:val="004449DE"/>
    <w:rsid w:val="00444FA9"/>
    <w:rsid w:val="004453D3"/>
    <w:rsid w:val="00446178"/>
    <w:rsid w:val="004506FF"/>
    <w:rsid w:val="0045073F"/>
    <w:rsid w:val="00450D9B"/>
    <w:rsid w:val="0045150C"/>
    <w:rsid w:val="00451A19"/>
    <w:rsid w:val="004520D5"/>
    <w:rsid w:val="004524E4"/>
    <w:rsid w:val="00453E1D"/>
    <w:rsid w:val="00454874"/>
    <w:rsid w:val="00455267"/>
    <w:rsid w:val="0045542F"/>
    <w:rsid w:val="00457FA0"/>
    <w:rsid w:val="0046019A"/>
    <w:rsid w:val="004604FD"/>
    <w:rsid w:val="004605B3"/>
    <w:rsid w:val="00460B90"/>
    <w:rsid w:val="004619DA"/>
    <w:rsid w:val="004619EE"/>
    <w:rsid w:val="00462F6A"/>
    <w:rsid w:val="00464F0D"/>
    <w:rsid w:val="00465877"/>
    <w:rsid w:val="004662EA"/>
    <w:rsid w:val="00472F6F"/>
    <w:rsid w:val="00474D68"/>
    <w:rsid w:val="00474E1C"/>
    <w:rsid w:val="0047677F"/>
    <w:rsid w:val="00477229"/>
    <w:rsid w:val="00477D8B"/>
    <w:rsid w:val="00481D4F"/>
    <w:rsid w:val="00481E9F"/>
    <w:rsid w:val="004848A4"/>
    <w:rsid w:val="00486081"/>
    <w:rsid w:val="0048664E"/>
    <w:rsid w:val="00490AFB"/>
    <w:rsid w:val="00490B5D"/>
    <w:rsid w:val="004916C6"/>
    <w:rsid w:val="00495E16"/>
    <w:rsid w:val="00496017"/>
    <w:rsid w:val="00496138"/>
    <w:rsid w:val="00496974"/>
    <w:rsid w:val="004969E4"/>
    <w:rsid w:val="00496E90"/>
    <w:rsid w:val="00497284"/>
    <w:rsid w:val="004A0EEC"/>
    <w:rsid w:val="004A240C"/>
    <w:rsid w:val="004A2E7E"/>
    <w:rsid w:val="004A3DD4"/>
    <w:rsid w:val="004A427A"/>
    <w:rsid w:val="004A4460"/>
    <w:rsid w:val="004A7726"/>
    <w:rsid w:val="004A7B4D"/>
    <w:rsid w:val="004B07FB"/>
    <w:rsid w:val="004B092E"/>
    <w:rsid w:val="004B0A36"/>
    <w:rsid w:val="004B25E2"/>
    <w:rsid w:val="004B2B1E"/>
    <w:rsid w:val="004B567C"/>
    <w:rsid w:val="004B582E"/>
    <w:rsid w:val="004B5CF1"/>
    <w:rsid w:val="004B79C7"/>
    <w:rsid w:val="004C04CF"/>
    <w:rsid w:val="004C154C"/>
    <w:rsid w:val="004C33C4"/>
    <w:rsid w:val="004C4C5A"/>
    <w:rsid w:val="004C6C3B"/>
    <w:rsid w:val="004C72D8"/>
    <w:rsid w:val="004C7BE8"/>
    <w:rsid w:val="004C7E29"/>
    <w:rsid w:val="004D0151"/>
    <w:rsid w:val="004D25BA"/>
    <w:rsid w:val="004D43BE"/>
    <w:rsid w:val="004D62CD"/>
    <w:rsid w:val="004D66CA"/>
    <w:rsid w:val="004D78A4"/>
    <w:rsid w:val="004D7E0A"/>
    <w:rsid w:val="004E4CF3"/>
    <w:rsid w:val="004E5363"/>
    <w:rsid w:val="004E5818"/>
    <w:rsid w:val="004E5BDC"/>
    <w:rsid w:val="004E6154"/>
    <w:rsid w:val="004E7344"/>
    <w:rsid w:val="004F3895"/>
    <w:rsid w:val="004F4472"/>
    <w:rsid w:val="004F65FC"/>
    <w:rsid w:val="004F6A00"/>
    <w:rsid w:val="004F6D9F"/>
    <w:rsid w:val="004F748B"/>
    <w:rsid w:val="00501E0C"/>
    <w:rsid w:val="00504441"/>
    <w:rsid w:val="005077E9"/>
    <w:rsid w:val="0051210D"/>
    <w:rsid w:val="0051412F"/>
    <w:rsid w:val="0051446A"/>
    <w:rsid w:val="0051638A"/>
    <w:rsid w:val="005176AD"/>
    <w:rsid w:val="00517B4C"/>
    <w:rsid w:val="005207DD"/>
    <w:rsid w:val="00521B5E"/>
    <w:rsid w:val="00524E25"/>
    <w:rsid w:val="00524F7D"/>
    <w:rsid w:val="0052522F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0AE2"/>
    <w:rsid w:val="00541A9D"/>
    <w:rsid w:val="00542B12"/>
    <w:rsid w:val="00542DB1"/>
    <w:rsid w:val="00542F41"/>
    <w:rsid w:val="00543474"/>
    <w:rsid w:val="00545E41"/>
    <w:rsid w:val="00547772"/>
    <w:rsid w:val="005500C9"/>
    <w:rsid w:val="005507F6"/>
    <w:rsid w:val="00550A6C"/>
    <w:rsid w:val="00550E2A"/>
    <w:rsid w:val="00552D77"/>
    <w:rsid w:val="00554F5D"/>
    <w:rsid w:val="00555148"/>
    <w:rsid w:val="0055538B"/>
    <w:rsid w:val="00555A6C"/>
    <w:rsid w:val="00555FB3"/>
    <w:rsid w:val="005577F4"/>
    <w:rsid w:val="005610F3"/>
    <w:rsid w:val="005615A1"/>
    <w:rsid w:val="00561743"/>
    <w:rsid w:val="00563126"/>
    <w:rsid w:val="00563174"/>
    <w:rsid w:val="0056531D"/>
    <w:rsid w:val="005659DA"/>
    <w:rsid w:val="00566C6B"/>
    <w:rsid w:val="00567B47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1884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746B"/>
    <w:rsid w:val="00590F6E"/>
    <w:rsid w:val="00592021"/>
    <w:rsid w:val="00592EDF"/>
    <w:rsid w:val="00593EC0"/>
    <w:rsid w:val="0059463E"/>
    <w:rsid w:val="00594FBF"/>
    <w:rsid w:val="005957C9"/>
    <w:rsid w:val="0059649B"/>
    <w:rsid w:val="005973FE"/>
    <w:rsid w:val="00597BD1"/>
    <w:rsid w:val="005A0CE4"/>
    <w:rsid w:val="005A28BA"/>
    <w:rsid w:val="005A3370"/>
    <w:rsid w:val="005A40DE"/>
    <w:rsid w:val="005A655F"/>
    <w:rsid w:val="005A6E95"/>
    <w:rsid w:val="005A7FC0"/>
    <w:rsid w:val="005B145A"/>
    <w:rsid w:val="005B1A5E"/>
    <w:rsid w:val="005B3B5A"/>
    <w:rsid w:val="005B44F3"/>
    <w:rsid w:val="005B4FCB"/>
    <w:rsid w:val="005B5278"/>
    <w:rsid w:val="005C1924"/>
    <w:rsid w:val="005C261C"/>
    <w:rsid w:val="005C5317"/>
    <w:rsid w:val="005D2A0C"/>
    <w:rsid w:val="005D50CD"/>
    <w:rsid w:val="005D5B02"/>
    <w:rsid w:val="005D72C4"/>
    <w:rsid w:val="005D78BA"/>
    <w:rsid w:val="005E0040"/>
    <w:rsid w:val="005E460E"/>
    <w:rsid w:val="005E6FFA"/>
    <w:rsid w:val="005E7355"/>
    <w:rsid w:val="005E7A9D"/>
    <w:rsid w:val="005E7B94"/>
    <w:rsid w:val="005E7FF9"/>
    <w:rsid w:val="005F12A5"/>
    <w:rsid w:val="005F3D52"/>
    <w:rsid w:val="005F432B"/>
    <w:rsid w:val="005F5729"/>
    <w:rsid w:val="005F6F68"/>
    <w:rsid w:val="0060039F"/>
    <w:rsid w:val="006017BF"/>
    <w:rsid w:val="00602132"/>
    <w:rsid w:val="006052B4"/>
    <w:rsid w:val="00605439"/>
    <w:rsid w:val="00606F37"/>
    <w:rsid w:val="00614A4D"/>
    <w:rsid w:val="00615BAE"/>
    <w:rsid w:val="00615FE8"/>
    <w:rsid w:val="00616E06"/>
    <w:rsid w:val="00617B57"/>
    <w:rsid w:val="00617EAE"/>
    <w:rsid w:val="006203AB"/>
    <w:rsid w:val="00620536"/>
    <w:rsid w:val="0062502A"/>
    <w:rsid w:val="00625BB9"/>
    <w:rsid w:val="0062641C"/>
    <w:rsid w:val="00627CF1"/>
    <w:rsid w:val="0063290A"/>
    <w:rsid w:val="0063303B"/>
    <w:rsid w:val="006366BF"/>
    <w:rsid w:val="0063731A"/>
    <w:rsid w:val="00637994"/>
    <w:rsid w:val="00642311"/>
    <w:rsid w:val="00642CB3"/>
    <w:rsid w:val="006434ED"/>
    <w:rsid w:val="0064358A"/>
    <w:rsid w:val="00644097"/>
    <w:rsid w:val="00644D03"/>
    <w:rsid w:val="00644D69"/>
    <w:rsid w:val="00646A1F"/>
    <w:rsid w:val="00646CD0"/>
    <w:rsid w:val="006476CC"/>
    <w:rsid w:val="00647F61"/>
    <w:rsid w:val="006505C3"/>
    <w:rsid w:val="00650DE4"/>
    <w:rsid w:val="006515A0"/>
    <w:rsid w:val="0065257B"/>
    <w:rsid w:val="006528EB"/>
    <w:rsid w:val="00653348"/>
    <w:rsid w:val="006536FF"/>
    <w:rsid w:val="00654181"/>
    <w:rsid w:val="006546A3"/>
    <w:rsid w:val="0065542D"/>
    <w:rsid w:val="00657546"/>
    <w:rsid w:val="006578F8"/>
    <w:rsid w:val="006579FB"/>
    <w:rsid w:val="00657CF7"/>
    <w:rsid w:val="006606E2"/>
    <w:rsid w:val="00661C29"/>
    <w:rsid w:val="00661FCC"/>
    <w:rsid w:val="006620BE"/>
    <w:rsid w:val="00662CA5"/>
    <w:rsid w:val="00662FA4"/>
    <w:rsid w:val="006632FA"/>
    <w:rsid w:val="00663687"/>
    <w:rsid w:val="0066426C"/>
    <w:rsid w:val="00666904"/>
    <w:rsid w:val="006669AD"/>
    <w:rsid w:val="00667335"/>
    <w:rsid w:val="00667731"/>
    <w:rsid w:val="0067044E"/>
    <w:rsid w:val="00670D92"/>
    <w:rsid w:val="00671B02"/>
    <w:rsid w:val="00673697"/>
    <w:rsid w:val="006753CA"/>
    <w:rsid w:val="006764C1"/>
    <w:rsid w:val="00676A4C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99C"/>
    <w:rsid w:val="00692B0B"/>
    <w:rsid w:val="00693F1D"/>
    <w:rsid w:val="006943DB"/>
    <w:rsid w:val="00694B0E"/>
    <w:rsid w:val="00696EB3"/>
    <w:rsid w:val="0069738F"/>
    <w:rsid w:val="0069769C"/>
    <w:rsid w:val="006A37A8"/>
    <w:rsid w:val="006A6314"/>
    <w:rsid w:val="006A6635"/>
    <w:rsid w:val="006A7B25"/>
    <w:rsid w:val="006B04E3"/>
    <w:rsid w:val="006B04F8"/>
    <w:rsid w:val="006B33EE"/>
    <w:rsid w:val="006B4B9A"/>
    <w:rsid w:val="006B736C"/>
    <w:rsid w:val="006B7A5D"/>
    <w:rsid w:val="006C127D"/>
    <w:rsid w:val="006C1581"/>
    <w:rsid w:val="006C2982"/>
    <w:rsid w:val="006C377D"/>
    <w:rsid w:val="006C45F1"/>
    <w:rsid w:val="006C6FDE"/>
    <w:rsid w:val="006C7177"/>
    <w:rsid w:val="006D075D"/>
    <w:rsid w:val="006D11F0"/>
    <w:rsid w:val="006D3CC1"/>
    <w:rsid w:val="006D4D86"/>
    <w:rsid w:val="006D5435"/>
    <w:rsid w:val="006D57B7"/>
    <w:rsid w:val="006E0E38"/>
    <w:rsid w:val="006E109E"/>
    <w:rsid w:val="006E2CCE"/>
    <w:rsid w:val="006E36ED"/>
    <w:rsid w:val="006E59EC"/>
    <w:rsid w:val="006E5A06"/>
    <w:rsid w:val="006E76C4"/>
    <w:rsid w:val="006E789B"/>
    <w:rsid w:val="006F009B"/>
    <w:rsid w:val="006F23A0"/>
    <w:rsid w:val="006F2684"/>
    <w:rsid w:val="006F350E"/>
    <w:rsid w:val="006F5345"/>
    <w:rsid w:val="006F5946"/>
    <w:rsid w:val="006F65B7"/>
    <w:rsid w:val="007003B5"/>
    <w:rsid w:val="007006F2"/>
    <w:rsid w:val="00700F7A"/>
    <w:rsid w:val="00701772"/>
    <w:rsid w:val="00702EE0"/>
    <w:rsid w:val="007033AA"/>
    <w:rsid w:val="00704DA7"/>
    <w:rsid w:val="00706441"/>
    <w:rsid w:val="007065A2"/>
    <w:rsid w:val="00711C46"/>
    <w:rsid w:val="00711E4E"/>
    <w:rsid w:val="00713BD0"/>
    <w:rsid w:val="007161DB"/>
    <w:rsid w:val="00716BBA"/>
    <w:rsid w:val="00716BC3"/>
    <w:rsid w:val="00716CC0"/>
    <w:rsid w:val="007175D2"/>
    <w:rsid w:val="00720503"/>
    <w:rsid w:val="00722116"/>
    <w:rsid w:val="007224C8"/>
    <w:rsid w:val="0072261F"/>
    <w:rsid w:val="0072287F"/>
    <w:rsid w:val="007240CF"/>
    <w:rsid w:val="007256B9"/>
    <w:rsid w:val="0072595A"/>
    <w:rsid w:val="00725EE3"/>
    <w:rsid w:val="00726A69"/>
    <w:rsid w:val="0072787E"/>
    <w:rsid w:val="00731AC6"/>
    <w:rsid w:val="007328FA"/>
    <w:rsid w:val="00733223"/>
    <w:rsid w:val="00733391"/>
    <w:rsid w:val="00733441"/>
    <w:rsid w:val="007345D3"/>
    <w:rsid w:val="0073469C"/>
    <w:rsid w:val="00736729"/>
    <w:rsid w:val="00736F8C"/>
    <w:rsid w:val="00740B69"/>
    <w:rsid w:val="00740BE0"/>
    <w:rsid w:val="007413D0"/>
    <w:rsid w:val="00741F20"/>
    <w:rsid w:val="00742979"/>
    <w:rsid w:val="00745852"/>
    <w:rsid w:val="00745DCD"/>
    <w:rsid w:val="00745F50"/>
    <w:rsid w:val="0074767C"/>
    <w:rsid w:val="00747FBE"/>
    <w:rsid w:val="0075011C"/>
    <w:rsid w:val="0075049D"/>
    <w:rsid w:val="00750D50"/>
    <w:rsid w:val="00751B66"/>
    <w:rsid w:val="007527C4"/>
    <w:rsid w:val="007528C5"/>
    <w:rsid w:val="00753A22"/>
    <w:rsid w:val="00754BA7"/>
    <w:rsid w:val="00755565"/>
    <w:rsid w:val="00761478"/>
    <w:rsid w:val="00762B97"/>
    <w:rsid w:val="00764F70"/>
    <w:rsid w:val="00770325"/>
    <w:rsid w:val="007703F9"/>
    <w:rsid w:val="0077152B"/>
    <w:rsid w:val="007742E0"/>
    <w:rsid w:val="00775453"/>
    <w:rsid w:val="00775B4B"/>
    <w:rsid w:val="007762A6"/>
    <w:rsid w:val="00776818"/>
    <w:rsid w:val="007777FD"/>
    <w:rsid w:val="00777B5F"/>
    <w:rsid w:val="00780B23"/>
    <w:rsid w:val="00781600"/>
    <w:rsid w:val="0078267E"/>
    <w:rsid w:val="00785635"/>
    <w:rsid w:val="00790692"/>
    <w:rsid w:val="0079081E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235B"/>
    <w:rsid w:val="007A34B1"/>
    <w:rsid w:val="007A48C1"/>
    <w:rsid w:val="007A4F17"/>
    <w:rsid w:val="007A57A4"/>
    <w:rsid w:val="007A5A3F"/>
    <w:rsid w:val="007A6496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54EE"/>
    <w:rsid w:val="007B601A"/>
    <w:rsid w:val="007B60B8"/>
    <w:rsid w:val="007B6326"/>
    <w:rsid w:val="007B63EB"/>
    <w:rsid w:val="007B767D"/>
    <w:rsid w:val="007C15E3"/>
    <w:rsid w:val="007C20C6"/>
    <w:rsid w:val="007C2BE8"/>
    <w:rsid w:val="007C3449"/>
    <w:rsid w:val="007C3F5D"/>
    <w:rsid w:val="007C5DE7"/>
    <w:rsid w:val="007D0DD6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2A41"/>
    <w:rsid w:val="007F3520"/>
    <w:rsid w:val="007F367B"/>
    <w:rsid w:val="007F3C95"/>
    <w:rsid w:val="007F46EE"/>
    <w:rsid w:val="007F65AB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77C"/>
    <w:rsid w:val="00811260"/>
    <w:rsid w:val="00811684"/>
    <w:rsid w:val="008117B1"/>
    <w:rsid w:val="00812DB5"/>
    <w:rsid w:val="008137C6"/>
    <w:rsid w:val="00816624"/>
    <w:rsid w:val="00820087"/>
    <w:rsid w:val="00820279"/>
    <w:rsid w:val="00821F81"/>
    <w:rsid w:val="008224A9"/>
    <w:rsid w:val="0082270C"/>
    <w:rsid w:val="00822B30"/>
    <w:rsid w:val="008248C7"/>
    <w:rsid w:val="00824F07"/>
    <w:rsid w:val="00831C8C"/>
    <w:rsid w:val="00832547"/>
    <w:rsid w:val="008334F2"/>
    <w:rsid w:val="008335B3"/>
    <w:rsid w:val="00833814"/>
    <w:rsid w:val="00833F07"/>
    <w:rsid w:val="008350F0"/>
    <w:rsid w:val="008353F8"/>
    <w:rsid w:val="00840D21"/>
    <w:rsid w:val="008410AE"/>
    <w:rsid w:val="00842E4F"/>
    <w:rsid w:val="00843734"/>
    <w:rsid w:val="0084383D"/>
    <w:rsid w:val="0084388D"/>
    <w:rsid w:val="00843E27"/>
    <w:rsid w:val="008442E9"/>
    <w:rsid w:val="0084480B"/>
    <w:rsid w:val="00845710"/>
    <w:rsid w:val="00846AC9"/>
    <w:rsid w:val="008470AA"/>
    <w:rsid w:val="00851A70"/>
    <w:rsid w:val="00851D59"/>
    <w:rsid w:val="00852950"/>
    <w:rsid w:val="00852F74"/>
    <w:rsid w:val="00853222"/>
    <w:rsid w:val="0085483B"/>
    <w:rsid w:val="008556AC"/>
    <w:rsid w:val="0085628B"/>
    <w:rsid w:val="00856651"/>
    <w:rsid w:val="00857B6E"/>
    <w:rsid w:val="00860270"/>
    <w:rsid w:val="00862DB8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2E0A"/>
    <w:rsid w:val="008730EA"/>
    <w:rsid w:val="00873B14"/>
    <w:rsid w:val="00873BFB"/>
    <w:rsid w:val="00874B41"/>
    <w:rsid w:val="00875038"/>
    <w:rsid w:val="0087521E"/>
    <w:rsid w:val="00876A48"/>
    <w:rsid w:val="00881E52"/>
    <w:rsid w:val="008820B3"/>
    <w:rsid w:val="00882832"/>
    <w:rsid w:val="0088411B"/>
    <w:rsid w:val="00884717"/>
    <w:rsid w:val="00885287"/>
    <w:rsid w:val="00886AC3"/>
    <w:rsid w:val="008900D8"/>
    <w:rsid w:val="008917E2"/>
    <w:rsid w:val="00891AB3"/>
    <w:rsid w:val="00892A3E"/>
    <w:rsid w:val="00893E59"/>
    <w:rsid w:val="008949DD"/>
    <w:rsid w:val="00894C3A"/>
    <w:rsid w:val="00894CB5"/>
    <w:rsid w:val="008963C2"/>
    <w:rsid w:val="008A08BF"/>
    <w:rsid w:val="008A11ED"/>
    <w:rsid w:val="008A19F1"/>
    <w:rsid w:val="008A4626"/>
    <w:rsid w:val="008A5387"/>
    <w:rsid w:val="008A56A7"/>
    <w:rsid w:val="008A6F93"/>
    <w:rsid w:val="008A7E43"/>
    <w:rsid w:val="008B0BEF"/>
    <w:rsid w:val="008B3ABF"/>
    <w:rsid w:val="008B4FA5"/>
    <w:rsid w:val="008B5F08"/>
    <w:rsid w:val="008B61D4"/>
    <w:rsid w:val="008B72AD"/>
    <w:rsid w:val="008B778B"/>
    <w:rsid w:val="008C0B3E"/>
    <w:rsid w:val="008C178B"/>
    <w:rsid w:val="008C2FFB"/>
    <w:rsid w:val="008C4228"/>
    <w:rsid w:val="008C462B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E569C"/>
    <w:rsid w:val="008F0DE6"/>
    <w:rsid w:val="008F2B89"/>
    <w:rsid w:val="008F3F16"/>
    <w:rsid w:val="008F4C83"/>
    <w:rsid w:val="008F4EAE"/>
    <w:rsid w:val="008F693D"/>
    <w:rsid w:val="008F6E19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0660B"/>
    <w:rsid w:val="009075B1"/>
    <w:rsid w:val="0091229F"/>
    <w:rsid w:val="00912575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1AD6"/>
    <w:rsid w:val="00934B5F"/>
    <w:rsid w:val="00935118"/>
    <w:rsid w:val="00935D8B"/>
    <w:rsid w:val="0093788F"/>
    <w:rsid w:val="0094169B"/>
    <w:rsid w:val="009434DC"/>
    <w:rsid w:val="00944C5D"/>
    <w:rsid w:val="0094599E"/>
    <w:rsid w:val="0094618E"/>
    <w:rsid w:val="00950221"/>
    <w:rsid w:val="00951811"/>
    <w:rsid w:val="00952AF4"/>
    <w:rsid w:val="00952F5F"/>
    <w:rsid w:val="00953FD3"/>
    <w:rsid w:val="009555A0"/>
    <w:rsid w:val="00956409"/>
    <w:rsid w:val="00956E52"/>
    <w:rsid w:val="00962FCB"/>
    <w:rsid w:val="00963D35"/>
    <w:rsid w:val="009660DB"/>
    <w:rsid w:val="00966C32"/>
    <w:rsid w:val="00966FE2"/>
    <w:rsid w:val="00967584"/>
    <w:rsid w:val="00967623"/>
    <w:rsid w:val="00970788"/>
    <w:rsid w:val="00970B40"/>
    <w:rsid w:val="009730EF"/>
    <w:rsid w:val="00974C20"/>
    <w:rsid w:val="00974DF0"/>
    <w:rsid w:val="00975A2D"/>
    <w:rsid w:val="00975D66"/>
    <w:rsid w:val="00975DD0"/>
    <w:rsid w:val="00976817"/>
    <w:rsid w:val="00977470"/>
    <w:rsid w:val="00977892"/>
    <w:rsid w:val="00980CA5"/>
    <w:rsid w:val="00981FD6"/>
    <w:rsid w:val="009845A0"/>
    <w:rsid w:val="009847F8"/>
    <w:rsid w:val="00985EA7"/>
    <w:rsid w:val="009865D4"/>
    <w:rsid w:val="009865E4"/>
    <w:rsid w:val="00986DAD"/>
    <w:rsid w:val="00987202"/>
    <w:rsid w:val="0098748A"/>
    <w:rsid w:val="00993D85"/>
    <w:rsid w:val="00996E1B"/>
    <w:rsid w:val="00997CA0"/>
    <w:rsid w:val="00997D75"/>
    <w:rsid w:val="009A0228"/>
    <w:rsid w:val="009A0537"/>
    <w:rsid w:val="009A0EB4"/>
    <w:rsid w:val="009A17B7"/>
    <w:rsid w:val="009A22BE"/>
    <w:rsid w:val="009A2424"/>
    <w:rsid w:val="009A29AB"/>
    <w:rsid w:val="009A2EC4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5C7F"/>
    <w:rsid w:val="009B6014"/>
    <w:rsid w:val="009B6129"/>
    <w:rsid w:val="009B687B"/>
    <w:rsid w:val="009B6D33"/>
    <w:rsid w:val="009B750C"/>
    <w:rsid w:val="009B7C9C"/>
    <w:rsid w:val="009C06B0"/>
    <w:rsid w:val="009C08F2"/>
    <w:rsid w:val="009C09D8"/>
    <w:rsid w:val="009C1A47"/>
    <w:rsid w:val="009C272D"/>
    <w:rsid w:val="009D1F70"/>
    <w:rsid w:val="009D5781"/>
    <w:rsid w:val="009D77D4"/>
    <w:rsid w:val="009E1B5F"/>
    <w:rsid w:val="009E1CD2"/>
    <w:rsid w:val="009E2D6A"/>
    <w:rsid w:val="009E3B1C"/>
    <w:rsid w:val="009E4179"/>
    <w:rsid w:val="009E4D2B"/>
    <w:rsid w:val="009E59EF"/>
    <w:rsid w:val="009E6193"/>
    <w:rsid w:val="009E6571"/>
    <w:rsid w:val="009E6A3B"/>
    <w:rsid w:val="009E7273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03B"/>
    <w:rsid w:val="00A00124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5F4"/>
    <w:rsid w:val="00A10B22"/>
    <w:rsid w:val="00A10EBD"/>
    <w:rsid w:val="00A116F5"/>
    <w:rsid w:val="00A11CAE"/>
    <w:rsid w:val="00A11D26"/>
    <w:rsid w:val="00A1256A"/>
    <w:rsid w:val="00A1482E"/>
    <w:rsid w:val="00A14E85"/>
    <w:rsid w:val="00A1532B"/>
    <w:rsid w:val="00A16297"/>
    <w:rsid w:val="00A170B3"/>
    <w:rsid w:val="00A17F12"/>
    <w:rsid w:val="00A20103"/>
    <w:rsid w:val="00A209B1"/>
    <w:rsid w:val="00A20E9C"/>
    <w:rsid w:val="00A2136A"/>
    <w:rsid w:val="00A218BF"/>
    <w:rsid w:val="00A21904"/>
    <w:rsid w:val="00A231E0"/>
    <w:rsid w:val="00A2367E"/>
    <w:rsid w:val="00A248A2"/>
    <w:rsid w:val="00A248C8"/>
    <w:rsid w:val="00A26DD1"/>
    <w:rsid w:val="00A31C36"/>
    <w:rsid w:val="00A33CBB"/>
    <w:rsid w:val="00A34BB8"/>
    <w:rsid w:val="00A4121B"/>
    <w:rsid w:val="00A41381"/>
    <w:rsid w:val="00A4189E"/>
    <w:rsid w:val="00A43AA8"/>
    <w:rsid w:val="00A44DA1"/>
    <w:rsid w:val="00A4503A"/>
    <w:rsid w:val="00A450C4"/>
    <w:rsid w:val="00A45685"/>
    <w:rsid w:val="00A464FD"/>
    <w:rsid w:val="00A46DA5"/>
    <w:rsid w:val="00A50AAF"/>
    <w:rsid w:val="00A527E9"/>
    <w:rsid w:val="00A52CAD"/>
    <w:rsid w:val="00A6242F"/>
    <w:rsid w:val="00A64B59"/>
    <w:rsid w:val="00A64F47"/>
    <w:rsid w:val="00A64FD6"/>
    <w:rsid w:val="00A650FF"/>
    <w:rsid w:val="00A65D71"/>
    <w:rsid w:val="00A66166"/>
    <w:rsid w:val="00A66CC0"/>
    <w:rsid w:val="00A66E32"/>
    <w:rsid w:val="00A67EAB"/>
    <w:rsid w:val="00A724E4"/>
    <w:rsid w:val="00A72E1F"/>
    <w:rsid w:val="00A736B2"/>
    <w:rsid w:val="00A74415"/>
    <w:rsid w:val="00A75EF2"/>
    <w:rsid w:val="00A806F4"/>
    <w:rsid w:val="00A80C7C"/>
    <w:rsid w:val="00A81A0D"/>
    <w:rsid w:val="00A81E27"/>
    <w:rsid w:val="00A825E9"/>
    <w:rsid w:val="00A834D8"/>
    <w:rsid w:val="00A83BE7"/>
    <w:rsid w:val="00A84D18"/>
    <w:rsid w:val="00A86970"/>
    <w:rsid w:val="00A87C0D"/>
    <w:rsid w:val="00A902C9"/>
    <w:rsid w:val="00A928D7"/>
    <w:rsid w:val="00A9352F"/>
    <w:rsid w:val="00A94737"/>
    <w:rsid w:val="00AA0B5A"/>
    <w:rsid w:val="00AA2756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42AA"/>
    <w:rsid w:val="00AC0959"/>
    <w:rsid w:val="00AC3EC0"/>
    <w:rsid w:val="00AC4B49"/>
    <w:rsid w:val="00AC7BF5"/>
    <w:rsid w:val="00AD128A"/>
    <w:rsid w:val="00AD274D"/>
    <w:rsid w:val="00AD2DEB"/>
    <w:rsid w:val="00AD4356"/>
    <w:rsid w:val="00AD4EAB"/>
    <w:rsid w:val="00AD5968"/>
    <w:rsid w:val="00AD6921"/>
    <w:rsid w:val="00AD7393"/>
    <w:rsid w:val="00AD7841"/>
    <w:rsid w:val="00AD7F84"/>
    <w:rsid w:val="00AE004C"/>
    <w:rsid w:val="00AE04A1"/>
    <w:rsid w:val="00AE082D"/>
    <w:rsid w:val="00AE2E9D"/>
    <w:rsid w:val="00AE344F"/>
    <w:rsid w:val="00AE38BA"/>
    <w:rsid w:val="00AE43F8"/>
    <w:rsid w:val="00AE4BDA"/>
    <w:rsid w:val="00AE6184"/>
    <w:rsid w:val="00AE6369"/>
    <w:rsid w:val="00AF095B"/>
    <w:rsid w:val="00AF0C84"/>
    <w:rsid w:val="00AF118C"/>
    <w:rsid w:val="00AF1A79"/>
    <w:rsid w:val="00AF2C2D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70"/>
    <w:rsid w:val="00B264EE"/>
    <w:rsid w:val="00B32CDD"/>
    <w:rsid w:val="00B331C9"/>
    <w:rsid w:val="00B3365C"/>
    <w:rsid w:val="00B35233"/>
    <w:rsid w:val="00B353B9"/>
    <w:rsid w:val="00B35A2F"/>
    <w:rsid w:val="00B36BC5"/>
    <w:rsid w:val="00B36E9C"/>
    <w:rsid w:val="00B41A8E"/>
    <w:rsid w:val="00B41CEC"/>
    <w:rsid w:val="00B43854"/>
    <w:rsid w:val="00B44F00"/>
    <w:rsid w:val="00B4553D"/>
    <w:rsid w:val="00B47A1E"/>
    <w:rsid w:val="00B50CE2"/>
    <w:rsid w:val="00B51181"/>
    <w:rsid w:val="00B5189F"/>
    <w:rsid w:val="00B51921"/>
    <w:rsid w:val="00B51F5B"/>
    <w:rsid w:val="00B5488F"/>
    <w:rsid w:val="00B55B52"/>
    <w:rsid w:val="00B57168"/>
    <w:rsid w:val="00B573E0"/>
    <w:rsid w:val="00B607A1"/>
    <w:rsid w:val="00B60AB6"/>
    <w:rsid w:val="00B60F7A"/>
    <w:rsid w:val="00B61E93"/>
    <w:rsid w:val="00B62960"/>
    <w:rsid w:val="00B635BD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317"/>
    <w:rsid w:val="00B84E02"/>
    <w:rsid w:val="00B853B2"/>
    <w:rsid w:val="00B861E8"/>
    <w:rsid w:val="00B86EE4"/>
    <w:rsid w:val="00B87852"/>
    <w:rsid w:val="00B904D0"/>
    <w:rsid w:val="00B90A05"/>
    <w:rsid w:val="00B90D0C"/>
    <w:rsid w:val="00B914EF"/>
    <w:rsid w:val="00B9200F"/>
    <w:rsid w:val="00B92EEF"/>
    <w:rsid w:val="00B9372C"/>
    <w:rsid w:val="00B938E2"/>
    <w:rsid w:val="00B950EB"/>
    <w:rsid w:val="00B955E5"/>
    <w:rsid w:val="00B95613"/>
    <w:rsid w:val="00B958B7"/>
    <w:rsid w:val="00B96935"/>
    <w:rsid w:val="00B96E82"/>
    <w:rsid w:val="00BA01E4"/>
    <w:rsid w:val="00BA088E"/>
    <w:rsid w:val="00BA103A"/>
    <w:rsid w:val="00BA16F6"/>
    <w:rsid w:val="00BA17D6"/>
    <w:rsid w:val="00BA1883"/>
    <w:rsid w:val="00BA1B7B"/>
    <w:rsid w:val="00BA2623"/>
    <w:rsid w:val="00BA3E07"/>
    <w:rsid w:val="00BA4418"/>
    <w:rsid w:val="00BA50CD"/>
    <w:rsid w:val="00BA5237"/>
    <w:rsid w:val="00BA73FB"/>
    <w:rsid w:val="00BA760E"/>
    <w:rsid w:val="00BB0526"/>
    <w:rsid w:val="00BB1954"/>
    <w:rsid w:val="00BB26F1"/>
    <w:rsid w:val="00BB2777"/>
    <w:rsid w:val="00BB2D06"/>
    <w:rsid w:val="00BB3A43"/>
    <w:rsid w:val="00BB521B"/>
    <w:rsid w:val="00BB5964"/>
    <w:rsid w:val="00BB5DAB"/>
    <w:rsid w:val="00BB5FA9"/>
    <w:rsid w:val="00BB69EE"/>
    <w:rsid w:val="00BB78B7"/>
    <w:rsid w:val="00BC0BB6"/>
    <w:rsid w:val="00BC0FA0"/>
    <w:rsid w:val="00BC173E"/>
    <w:rsid w:val="00BC1C29"/>
    <w:rsid w:val="00BC2522"/>
    <w:rsid w:val="00BC29D0"/>
    <w:rsid w:val="00BC4A25"/>
    <w:rsid w:val="00BC5207"/>
    <w:rsid w:val="00BC55DA"/>
    <w:rsid w:val="00BC791C"/>
    <w:rsid w:val="00BD1D8A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DDD"/>
    <w:rsid w:val="00BE141F"/>
    <w:rsid w:val="00BE14D5"/>
    <w:rsid w:val="00BE180B"/>
    <w:rsid w:val="00BE3A8E"/>
    <w:rsid w:val="00BE3D73"/>
    <w:rsid w:val="00BE5BBE"/>
    <w:rsid w:val="00BE63AF"/>
    <w:rsid w:val="00BF17B1"/>
    <w:rsid w:val="00BF1B66"/>
    <w:rsid w:val="00BF1E73"/>
    <w:rsid w:val="00BF3052"/>
    <w:rsid w:val="00BF32A7"/>
    <w:rsid w:val="00BF541D"/>
    <w:rsid w:val="00C01E6C"/>
    <w:rsid w:val="00C055ED"/>
    <w:rsid w:val="00C057D1"/>
    <w:rsid w:val="00C05F2D"/>
    <w:rsid w:val="00C0667B"/>
    <w:rsid w:val="00C0694D"/>
    <w:rsid w:val="00C06FF0"/>
    <w:rsid w:val="00C10277"/>
    <w:rsid w:val="00C10574"/>
    <w:rsid w:val="00C10F16"/>
    <w:rsid w:val="00C144C6"/>
    <w:rsid w:val="00C147A6"/>
    <w:rsid w:val="00C16B80"/>
    <w:rsid w:val="00C17F8D"/>
    <w:rsid w:val="00C203B0"/>
    <w:rsid w:val="00C21B48"/>
    <w:rsid w:val="00C22CA0"/>
    <w:rsid w:val="00C266AD"/>
    <w:rsid w:val="00C26EF5"/>
    <w:rsid w:val="00C27B4E"/>
    <w:rsid w:val="00C33442"/>
    <w:rsid w:val="00C3368F"/>
    <w:rsid w:val="00C33770"/>
    <w:rsid w:val="00C34223"/>
    <w:rsid w:val="00C342C9"/>
    <w:rsid w:val="00C34EFC"/>
    <w:rsid w:val="00C361C4"/>
    <w:rsid w:val="00C40482"/>
    <w:rsid w:val="00C4082D"/>
    <w:rsid w:val="00C41341"/>
    <w:rsid w:val="00C459B6"/>
    <w:rsid w:val="00C461EB"/>
    <w:rsid w:val="00C476D4"/>
    <w:rsid w:val="00C4799D"/>
    <w:rsid w:val="00C50D55"/>
    <w:rsid w:val="00C52434"/>
    <w:rsid w:val="00C5288D"/>
    <w:rsid w:val="00C54261"/>
    <w:rsid w:val="00C544B7"/>
    <w:rsid w:val="00C555CD"/>
    <w:rsid w:val="00C55BAC"/>
    <w:rsid w:val="00C565BC"/>
    <w:rsid w:val="00C57084"/>
    <w:rsid w:val="00C63E06"/>
    <w:rsid w:val="00C64A53"/>
    <w:rsid w:val="00C65D74"/>
    <w:rsid w:val="00C70481"/>
    <w:rsid w:val="00C70C30"/>
    <w:rsid w:val="00C728EA"/>
    <w:rsid w:val="00C744DD"/>
    <w:rsid w:val="00C74B43"/>
    <w:rsid w:val="00C74BCF"/>
    <w:rsid w:val="00C75501"/>
    <w:rsid w:val="00C819E9"/>
    <w:rsid w:val="00C8214A"/>
    <w:rsid w:val="00C83A2A"/>
    <w:rsid w:val="00C84413"/>
    <w:rsid w:val="00C84743"/>
    <w:rsid w:val="00C85198"/>
    <w:rsid w:val="00C85852"/>
    <w:rsid w:val="00C85D91"/>
    <w:rsid w:val="00C868FB"/>
    <w:rsid w:val="00C86BDF"/>
    <w:rsid w:val="00C906A8"/>
    <w:rsid w:val="00C90FBC"/>
    <w:rsid w:val="00C91AE9"/>
    <w:rsid w:val="00C92061"/>
    <w:rsid w:val="00C921F0"/>
    <w:rsid w:val="00C923D7"/>
    <w:rsid w:val="00C9417D"/>
    <w:rsid w:val="00C95F4C"/>
    <w:rsid w:val="00C961D8"/>
    <w:rsid w:val="00C963DD"/>
    <w:rsid w:val="00C965A0"/>
    <w:rsid w:val="00C9663A"/>
    <w:rsid w:val="00C978D5"/>
    <w:rsid w:val="00C97AB9"/>
    <w:rsid w:val="00CA124F"/>
    <w:rsid w:val="00CA2099"/>
    <w:rsid w:val="00CA4D13"/>
    <w:rsid w:val="00CA546B"/>
    <w:rsid w:val="00CA5E49"/>
    <w:rsid w:val="00CA7870"/>
    <w:rsid w:val="00CB0687"/>
    <w:rsid w:val="00CB14E7"/>
    <w:rsid w:val="00CB4682"/>
    <w:rsid w:val="00CB53CF"/>
    <w:rsid w:val="00CB66ED"/>
    <w:rsid w:val="00CB6A9E"/>
    <w:rsid w:val="00CB6D5D"/>
    <w:rsid w:val="00CB7148"/>
    <w:rsid w:val="00CB7DA2"/>
    <w:rsid w:val="00CC5C64"/>
    <w:rsid w:val="00CC5DE9"/>
    <w:rsid w:val="00CC6213"/>
    <w:rsid w:val="00CC652F"/>
    <w:rsid w:val="00CD031A"/>
    <w:rsid w:val="00CD0C9B"/>
    <w:rsid w:val="00CD19A3"/>
    <w:rsid w:val="00CE3794"/>
    <w:rsid w:val="00CE65AE"/>
    <w:rsid w:val="00CE6D32"/>
    <w:rsid w:val="00CF338F"/>
    <w:rsid w:val="00CF3811"/>
    <w:rsid w:val="00CF3B0B"/>
    <w:rsid w:val="00CF5417"/>
    <w:rsid w:val="00CF67BD"/>
    <w:rsid w:val="00CF6C4E"/>
    <w:rsid w:val="00D01083"/>
    <w:rsid w:val="00D023E0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2244D"/>
    <w:rsid w:val="00D22F09"/>
    <w:rsid w:val="00D23825"/>
    <w:rsid w:val="00D23837"/>
    <w:rsid w:val="00D24A19"/>
    <w:rsid w:val="00D24D2D"/>
    <w:rsid w:val="00D25671"/>
    <w:rsid w:val="00D2586A"/>
    <w:rsid w:val="00D2587F"/>
    <w:rsid w:val="00D258B7"/>
    <w:rsid w:val="00D25DB1"/>
    <w:rsid w:val="00D2691B"/>
    <w:rsid w:val="00D275FC"/>
    <w:rsid w:val="00D27ABF"/>
    <w:rsid w:val="00D3000A"/>
    <w:rsid w:val="00D30010"/>
    <w:rsid w:val="00D307B0"/>
    <w:rsid w:val="00D31955"/>
    <w:rsid w:val="00D32CF6"/>
    <w:rsid w:val="00D33D4F"/>
    <w:rsid w:val="00D34578"/>
    <w:rsid w:val="00D34E60"/>
    <w:rsid w:val="00D34EC5"/>
    <w:rsid w:val="00D35B0C"/>
    <w:rsid w:val="00D35CF7"/>
    <w:rsid w:val="00D36347"/>
    <w:rsid w:val="00D36E35"/>
    <w:rsid w:val="00D400E9"/>
    <w:rsid w:val="00D403C0"/>
    <w:rsid w:val="00D40D17"/>
    <w:rsid w:val="00D42B61"/>
    <w:rsid w:val="00D434F2"/>
    <w:rsid w:val="00D43824"/>
    <w:rsid w:val="00D45262"/>
    <w:rsid w:val="00D45665"/>
    <w:rsid w:val="00D50D39"/>
    <w:rsid w:val="00D518BF"/>
    <w:rsid w:val="00D523EB"/>
    <w:rsid w:val="00D53208"/>
    <w:rsid w:val="00D53655"/>
    <w:rsid w:val="00D536BA"/>
    <w:rsid w:val="00D53F34"/>
    <w:rsid w:val="00D55BC5"/>
    <w:rsid w:val="00D56DEC"/>
    <w:rsid w:val="00D57A4D"/>
    <w:rsid w:val="00D601A6"/>
    <w:rsid w:val="00D606CC"/>
    <w:rsid w:val="00D61326"/>
    <w:rsid w:val="00D62339"/>
    <w:rsid w:val="00D6585C"/>
    <w:rsid w:val="00D65952"/>
    <w:rsid w:val="00D662D2"/>
    <w:rsid w:val="00D701D3"/>
    <w:rsid w:val="00D70F4E"/>
    <w:rsid w:val="00D71E01"/>
    <w:rsid w:val="00D7299E"/>
    <w:rsid w:val="00D72A91"/>
    <w:rsid w:val="00D74044"/>
    <w:rsid w:val="00D74310"/>
    <w:rsid w:val="00D7438C"/>
    <w:rsid w:val="00D744F7"/>
    <w:rsid w:val="00D75E0E"/>
    <w:rsid w:val="00D8137D"/>
    <w:rsid w:val="00D8199F"/>
    <w:rsid w:val="00D85B82"/>
    <w:rsid w:val="00D865A9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D12"/>
    <w:rsid w:val="00D95F4C"/>
    <w:rsid w:val="00D967E2"/>
    <w:rsid w:val="00DA06B2"/>
    <w:rsid w:val="00DA183E"/>
    <w:rsid w:val="00DA1E59"/>
    <w:rsid w:val="00DA23B2"/>
    <w:rsid w:val="00DA2E95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6DD"/>
    <w:rsid w:val="00DB3735"/>
    <w:rsid w:val="00DB5F10"/>
    <w:rsid w:val="00DB670D"/>
    <w:rsid w:val="00DB77EA"/>
    <w:rsid w:val="00DB7D2A"/>
    <w:rsid w:val="00DC04CF"/>
    <w:rsid w:val="00DC0815"/>
    <w:rsid w:val="00DC1045"/>
    <w:rsid w:val="00DC21C8"/>
    <w:rsid w:val="00DC3B90"/>
    <w:rsid w:val="00DC3D95"/>
    <w:rsid w:val="00DC4041"/>
    <w:rsid w:val="00DC4406"/>
    <w:rsid w:val="00DC4BBB"/>
    <w:rsid w:val="00DC799F"/>
    <w:rsid w:val="00DC7A25"/>
    <w:rsid w:val="00DC7AA5"/>
    <w:rsid w:val="00DC7D27"/>
    <w:rsid w:val="00DD04DE"/>
    <w:rsid w:val="00DD1ABF"/>
    <w:rsid w:val="00DD1D83"/>
    <w:rsid w:val="00DD35A0"/>
    <w:rsid w:val="00DD45C9"/>
    <w:rsid w:val="00DD4BAD"/>
    <w:rsid w:val="00DD64B6"/>
    <w:rsid w:val="00DD680F"/>
    <w:rsid w:val="00DD6BA4"/>
    <w:rsid w:val="00DD7199"/>
    <w:rsid w:val="00DE189E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E6DD4"/>
    <w:rsid w:val="00DF4BC4"/>
    <w:rsid w:val="00DF68C0"/>
    <w:rsid w:val="00DF6A25"/>
    <w:rsid w:val="00DF6D0A"/>
    <w:rsid w:val="00DF7CF2"/>
    <w:rsid w:val="00E0061B"/>
    <w:rsid w:val="00E00A83"/>
    <w:rsid w:val="00E01267"/>
    <w:rsid w:val="00E02E95"/>
    <w:rsid w:val="00E04F1B"/>
    <w:rsid w:val="00E04F1D"/>
    <w:rsid w:val="00E0559C"/>
    <w:rsid w:val="00E06CD1"/>
    <w:rsid w:val="00E07B1E"/>
    <w:rsid w:val="00E1054A"/>
    <w:rsid w:val="00E113D1"/>
    <w:rsid w:val="00E127BE"/>
    <w:rsid w:val="00E12EC8"/>
    <w:rsid w:val="00E1337B"/>
    <w:rsid w:val="00E13820"/>
    <w:rsid w:val="00E1400E"/>
    <w:rsid w:val="00E17C85"/>
    <w:rsid w:val="00E21279"/>
    <w:rsid w:val="00E243E9"/>
    <w:rsid w:val="00E24D85"/>
    <w:rsid w:val="00E26C56"/>
    <w:rsid w:val="00E30BE4"/>
    <w:rsid w:val="00E324FF"/>
    <w:rsid w:val="00E32601"/>
    <w:rsid w:val="00E33690"/>
    <w:rsid w:val="00E34729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5FBF"/>
    <w:rsid w:val="00E64148"/>
    <w:rsid w:val="00E652C5"/>
    <w:rsid w:val="00E65943"/>
    <w:rsid w:val="00E70522"/>
    <w:rsid w:val="00E71934"/>
    <w:rsid w:val="00E74992"/>
    <w:rsid w:val="00E749B1"/>
    <w:rsid w:val="00E7769F"/>
    <w:rsid w:val="00E779D1"/>
    <w:rsid w:val="00E8036A"/>
    <w:rsid w:val="00E84CCB"/>
    <w:rsid w:val="00E84FC5"/>
    <w:rsid w:val="00E854F6"/>
    <w:rsid w:val="00E854FE"/>
    <w:rsid w:val="00E86E25"/>
    <w:rsid w:val="00E86FFC"/>
    <w:rsid w:val="00E87190"/>
    <w:rsid w:val="00E87AD9"/>
    <w:rsid w:val="00E87FA7"/>
    <w:rsid w:val="00E9000A"/>
    <w:rsid w:val="00E9062D"/>
    <w:rsid w:val="00E91CC5"/>
    <w:rsid w:val="00E9202F"/>
    <w:rsid w:val="00E92FB5"/>
    <w:rsid w:val="00E9370C"/>
    <w:rsid w:val="00E93D19"/>
    <w:rsid w:val="00E96391"/>
    <w:rsid w:val="00E96CE2"/>
    <w:rsid w:val="00E976CD"/>
    <w:rsid w:val="00E97BC8"/>
    <w:rsid w:val="00EA10B8"/>
    <w:rsid w:val="00EA10CF"/>
    <w:rsid w:val="00EA183F"/>
    <w:rsid w:val="00EA2B4E"/>
    <w:rsid w:val="00EA3725"/>
    <w:rsid w:val="00EA4D6E"/>
    <w:rsid w:val="00EA5BD4"/>
    <w:rsid w:val="00EA5C79"/>
    <w:rsid w:val="00EA74FC"/>
    <w:rsid w:val="00EB0D63"/>
    <w:rsid w:val="00EB1472"/>
    <w:rsid w:val="00EB3CF3"/>
    <w:rsid w:val="00EB5787"/>
    <w:rsid w:val="00EB5AAC"/>
    <w:rsid w:val="00EB690B"/>
    <w:rsid w:val="00EC0E46"/>
    <w:rsid w:val="00EC2778"/>
    <w:rsid w:val="00EC33D0"/>
    <w:rsid w:val="00EC3C44"/>
    <w:rsid w:val="00EC4C37"/>
    <w:rsid w:val="00EC765D"/>
    <w:rsid w:val="00ED15D0"/>
    <w:rsid w:val="00ED1ED3"/>
    <w:rsid w:val="00ED268A"/>
    <w:rsid w:val="00ED36E9"/>
    <w:rsid w:val="00ED37AB"/>
    <w:rsid w:val="00ED4ADE"/>
    <w:rsid w:val="00ED5263"/>
    <w:rsid w:val="00ED5F0D"/>
    <w:rsid w:val="00ED61A3"/>
    <w:rsid w:val="00ED7087"/>
    <w:rsid w:val="00ED72F7"/>
    <w:rsid w:val="00ED76B4"/>
    <w:rsid w:val="00ED7D84"/>
    <w:rsid w:val="00EE2979"/>
    <w:rsid w:val="00EE3C12"/>
    <w:rsid w:val="00EE69B7"/>
    <w:rsid w:val="00EE6C9E"/>
    <w:rsid w:val="00EE7040"/>
    <w:rsid w:val="00EE734E"/>
    <w:rsid w:val="00EF3A7A"/>
    <w:rsid w:val="00EF4FAC"/>
    <w:rsid w:val="00EF5FD3"/>
    <w:rsid w:val="00EF7AB7"/>
    <w:rsid w:val="00F019CA"/>
    <w:rsid w:val="00F029FB"/>
    <w:rsid w:val="00F0411B"/>
    <w:rsid w:val="00F045D3"/>
    <w:rsid w:val="00F05313"/>
    <w:rsid w:val="00F057E2"/>
    <w:rsid w:val="00F059E8"/>
    <w:rsid w:val="00F06BB2"/>
    <w:rsid w:val="00F10674"/>
    <w:rsid w:val="00F11489"/>
    <w:rsid w:val="00F13618"/>
    <w:rsid w:val="00F1404B"/>
    <w:rsid w:val="00F14447"/>
    <w:rsid w:val="00F202DA"/>
    <w:rsid w:val="00F2038C"/>
    <w:rsid w:val="00F209BA"/>
    <w:rsid w:val="00F20CB9"/>
    <w:rsid w:val="00F20FE7"/>
    <w:rsid w:val="00F21C16"/>
    <w:rsid w:val="00F23329"/>
    <w:rsid w:val="00F23601"/>
    <w:rsid w:val="00F257BD"/>
    <w:rsid w:val="00F264F4"/>
    <w:rsid w:val="00F2706F"/>
    <w:rsid w:val="00F27EFC"/>
    <w:rsid w:val="00F307BD"/>
    <w:rsid w:val="00F31500"/>
    <w:rsid w:val="00F34535"/>
    <w:rsid w:val="00F36C02"/>
    <w:rsid w:val="00F37C99"/>
    <w:rsid w:val="00F40FC7"/>
    <w:rsid w:val="00F41752"/>
    <w:rsid w:val="00F41DEE"/>
    <w:rsid w:val="00F43A0A"/>
    <w:rsid w:val="00F441B8"/>
    <w:rsid w:val="00F44793"/>
    <w:rsid w:val="00F45173"/>
    <w:rsid w:val="00F45D10"/>
    <w:rsid w:val="00F46B4E"/>
    <w:rsid w:val="00F46CE8"/>
    <w:rsid w:val="00F5061D"/>
    <w:rsid w:val="00F50A2C"/>
    <w:rsid w:val="00F51C65"/>
    <w:rsid w:val="00F536C9"/>
    <w:rsid w:val="00F547B9"/>
    <w:rsid w:val="00F561E2"/>
    <w:rsid w:val="00F6073F"/>
    <w:rsid w:val="00F60DC1"/>
    <w:rsid w:val="00F64945"/>
    <w:rsid w:val="00F64F99"/>
    <w:rsid w:val="00F656C1"/>
    <w:rsid w:val="00F6724C"/>
    <w:rsid w:val="00F6736F"/>
    <w:rsid w:val="00F70A7C"/>
    <w:rsid w:val="00F715C3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B9A"/>
    <w:rsid w:val="00F81E1A"/>
    <w:rsid w:val="00F834FC"/>
    <w:rsid w:val="00F83F2E"/>
    <w:rsid w:val="00F843FE"/>
    <w:rsid w:val="00F849E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1465"/>
    <w:rsid w:val="00FA1BA7"/>
    <w:rsid w:val="00FA2C58"/>
    <w:rsid w:val="00FA385F"/>
    <w:rsid w:val="00FA39C6"/>
    <w:rsid w:val="00FA4596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E0F"/>
    <w:rsid w:val="00FC1468"/>
    <w:rsid w:val="00FC1D2E"/>
    <w:rsid w:val="00FC29E2"/>
    <w:rsid w:val="00FC328F"/>
    <w:rsid w:val="00FC3B52"/>
    <w:rsid w:val="00FC4133"/>
    <w:rsid w:val="00FC52DE"/>
    <w:rsid w:val="00FD00B4"/>
    <w:rsid w:val="00FD0783"/>
    <w:rsid w:val="00FD1678"/>
    <w:rsid w:val="00FD577E"/>
    <w:rsid w:val="00FD5BAD"/>
    <w:rsid w:val="00FD634B"/>
    <w:rsid w:val="00FD6B93"/>
    <w:rsid w:val="00FE0028"/>
    <w:rsid w:val="00FE04D0"/>
    <w:rsid w:val="00FE194B"/>
    <w:rsid w:val="00FE280B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573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8F378"/>
  <w15:chartTrackingRefBased/>
  <w15:docId w15:val="{DE4DD18E-D205-4917-ADC2-D94189E5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542B12"/>
    <w:pPr>
      <w:keepNext/>
      <w:tabs>
        <w:tab w:val="left" w:pos="993"/>
        <w:tab w:val="left" w:pos="1134"/>
        <w:tab w:val="right" w:leader="dot" w:pos="9638"/>
      </w:tabs>
      <w:spacing w:line="360" w:lineRule="auto"/>
      <w:ind w:firstLine="709"/>
      <w:contextualSpacing/>
      <w:outlineLvl w:val="0"/>
    </w:pPr>
    <w:rPr>
      <w:b/>
      <w:noProof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autoRedefine/>
    <w:qFormat/>
    <w:rsid w:val="0087521E"/>
    <w:pPr>
      <w:keepNext/>
      <w:spacing w:before="120" w:after="120"/>
      <w:ind w:firstLine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2B12"/>
    <w:rPr>
      <w:b/>
      <w:noProof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9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a9"/>
    <w:rsid w:val="00F06BB2"/>
    <w:rPr>
      <w:sz w:val="20"/>
      <w:szCs w:val="20"/>
    </w:rPr>
  </w:style>
  <w:style w:type="character" w:styleId="aa">
    <w:name w:val="footnote reference"/>
    <w:aliases w:val="Знак сноски 1,Знак сноски-FN,Ciae niinee-FN,Referencia nota al pie,fr,Used by Word for Help footnote symbols,Ref,de nota al pie,SUPERS,сноска,ftref,Текст сноски Знак2 Знак Знак1,Текст сноски Знак Знак Знак Знак Знак Знак Знак1,СНОСК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2">
    <w:name w:val="toc 1"/>
    <w:basedOn w:val="a"/>
    <w:next w:val="a"/>
    <w:autoRedefine/>
    <w:uiPriority w:val="39"/>
    <w:rsid w:val="00711E4E"/>
    <w:pPr>
      <w:tabs>
        <w:tab w:val="left" w:pos="560"/>
        <w:tab w:val="right" w:leader="dot" w:pos="9638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b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d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e">
    <w:name w:val="Title"/>
    <w:basedOn w:val="a"/>
    <w:link w:val="af"/>
    <w:qFormat/>
    <w:rsid w:val="00D33D4F"/>
    <w:pPr>
      <w:spacing w:before="120" w:after="120"/>
      <w:ind w:firstLine="709"/>
      <w:jc w:val="center"/>
    </w:pPr>
  </w:style>
  <w:style w:type="paragraph" w:styleId="af0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1">
    <w:name w:val="footer"/>
    <w:basedOn w:val="a"/>
    <w:link w:val="af2"/>
    <w:uiPriority w:val="99"/>
    <w:rsid w:val="00027CB8"/>
    <w:pPr>
      <w:tabs>
        <w:tab w:val="center" w:pos="4677"/>
        <w:tab w:val="right" w:pos="9355"/>
      </w:tabs>
    </w:pPr>
  </w:style>
  <w:style w:type="paragraph" w:customStyle="1" w:styleId="af3">
    <w:name w:val="ТекстДок"/>
    <w:basedOn w:val="a3"/>
    <w:autoRedefine/>
    <w:rsid w:val="00F737ED"/>
    <w:pPr>
      <w:spacing w:line="360" w:lineRule="auto"/>
      <w:ind w:firstLine="720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4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3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link w:val="a8"/>
    <w:semiHidden/>
    <w:locked/>
    <w:rsid w:val="00376BFA"/>
  </w:style>
  <w:style w:type="paragraph" w:styleId="af5">
    <w:name w:val="List Paragraph"/>
    <w:aliases w:val="2 Спс точк,8т рис"/>
    <w:basedOn w:val="a"/>
    <w:link w:val="af6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4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5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5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7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7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6">
    <w:name w:val="Абзац списка Знак"/>
    <w:aliases w:val="2 Спс точк Знак,8т рис Знак"/>
    <w:link w:val="af5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6"/>
    <w:locked/>
    <w:rsid w:val="00034BAE"/>
    <w:rPr>
      <w:rFonts w:ascii="Calibri" w:hAnsi="Calibri"/>
      <w:lang w:val="ru-RU" w:eastAsia="en-US" w:bidi="ar-SA"/>
    </w:rPr>
  </w:style>
  <w:style w:type="character" w:styleId="af8">
    <w:name w:val="Emphasis"/>
    <w:qFormat/>
    <w:rsid w:val="004B07FB"/>
    <w:rPr>
      <w:i/>
      <w:iCs/>
    </w:rPr>
  </w:style>
  <w:style w:type="paragraph" w:customStyle="1" w:styleId="17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Заголовок Знак"/>
    <w:link w:val="ae"/>
    <w:rsid w:val="009F2C4D"/>
    <w:rPr>
      <w:sz w:val="28"/>
      <w:szCs w:val="24"/>
    </w:rPr>
  </w:style>
  <w:style w:type="character" w:customStyle="1" w:styleId="18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0">
    <w:name w:val="Заголовок №4_"/>
    <w:link w:val="41"/>
    <w:uiPriority w:val="99"/>
    <w:locked/>
    <w:rsid w:val="008C178B"/>
    <w:rPr>
      <w:b/>
      <w:sz w:val="27"/>
      <w:shd w:val="clear" w:color="auto" w:fill="FFFFFF"/>
    </w:rPr>
  </w:style>
  <w:style w:type="paragraph" w:customStyle="1" w:styleId="41">
    <w:name w:val="Заголовок №4"/>
    <w:basedOn w:val="a"/>
    <w:link w:val="40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paragraph" w:customStyle="1" w:styleId="ConsPlusNormal">
    <w:name w:val="ConsPlusNormal"/>
    <w:rsid w:val="003703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2">
    <w:name w:val="Font Style12"/>
    <w:rsid w:val="00846AC9"/>
    <w:rPr>
      <w:rFonts w:ascii="Times New Roman" w:hAnsi="Times New Roman" w:cs="Times New Roman"/>
      <w:sz w:val="26"/>
      <w:szCs w:val="26"/>
    </w:rPr>
  </w:style>
  <w:style w:type="paragraph" w:styleId="af9">
    <w:name w:val="TOC Heading"/>
    <w:basedOn w:val="1"/>
    <w:next w:val="a"/>
    <w:uiPriority w:val="39"/>
    <w:unhideWhenUsed/>
    <w:qFormat/>
    <w:rsid w:val="00453E1D"/>
    <w:pPr>
      <w:keepLines/>
      <w:tabs>
        <w:tab w:val="clear" w:pos="993"/>
        <w:tab w:val="clear" w:pos="1134"/>
      </w:tabs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F5496"/>
      <w:sz w:val="32"/>
      <w:szCs w:val="32"/>
      <w:lang w:eastAsia="ru-RU"/>
    </w:rPr>
  </w:style>
  <w:style w:type="paragraph" w:customStyle="1" w:styleId="msonormalmailrucssattributepostfix">
    <w:name w:val="msonormal_mailru_css_attribute_postfix"/>
    <w:basedOn w:val="a"/>
    <w:rsid w:val="00642CB3"/>
    <w:pPr>
      <w:spacing w:before="100" w:beforeAutospacing="1" w:after="100" w:afterAutospacing="1"/>
      <w:jc w:val="left"/>
    </w:pPr>
    <w:rPr>
      <w:sz w:val="24"/>
    </w:rPr>
  </w:style>
  <w:style w:type="character" w:customStyle="1" w:styleId="TableFootnotelast2">
    <w:name w:val="Table_Footnote_last Знак2 Знак"/>
    <w:aliases w:val="Table_Footnote_last Знак Знак2 Знак,Table_Footnote_last1 Знак,Текст сноски Знак Знак1 Знак1 Знак,Текст сноски Знак1 Знак1 Знак Знак1 Знак,Текст сноски Знак Знак Знак1 Знак Знак1 Знак"/>
    <w:basedOn w:val="a0"/>
    <w:uiPriority w:val="99"/>
    <w:semiHidden/>
    <w:rsid w:val="00872E0A"/>
    <w:rPr>
      <w:rFonts w:ascii="Calibri" w:eastAsia="Times New Roman" w:hAnsi="Calibri" w:cs="Calibri"/>
      <w:sz w:val="20"/>
      <w:szCs w:val="20"/>
    </w:rPr>
  </w:style>
  <w:style w:type="character" w:customStyle="1" w:styleId="27">
    <w:name w:val="Основной текст (2)_"/>
    <w:link w:val="210"/>
    <w:uiPriority w:val="99"/>
    <w:locked/>
    <w:rsid w:val="00912575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7"/>
    <w:uiPriority w:val="99"/>
    <w:rsid w:val="00912575"/>
    <w:pPr>
      <w:widowControl w:val="0"/>
      <w:shd w:val="clear" w:color="auto" w:fill="FFFFFF"/>
      <w:spacing w:before="420" w:after="120" w:line="240" w:lineRule="atLeast"/>
      <w:ind w:hanging="1740"/>
      <w:jc w:val="center"/>
    </w:pPr>
    <w:rPr>
      <w:szCs w:val="20"/>
    </w:rPr>
  </w:style>
  <w:style w:type="character" w:customStyle="1" w:styleId="42">
    <w:name w:val="Заголовок №4 + Курсив"/>
    <w:uiPriority w:val="99"/>
    <w:rsid w:val="00912575"/>
    <w:rPr>
      <w:rFonts w:ascii="Times New Roman" w:hAnsi="Times New Roman"/>
      <w:b/>
      <w:i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912575"/>
    <w:rPr>
      <w:b/>
      <w:i/>
      <w:sz w:val="28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912575"/>
    <w:pPr>
      <w:widowControl w:val="0"/>
      <w:shd w:val="clear" w:color="auto" w:fill="FFFFFF"/>
      <w:spacing w:before="180" w:after="180" w:line="240" w:lineRule="atLeast"/>
      <w:ind w:hanging="420"/>
    </w:pPr>
    <w:rPr>
      <w:b/>
      <w:i/>
      <w:szCs w:val="20"/>
    </w:rPr>
  </w:style>
  <w:style w:type="character" w:customStyle="1" w:styleId="33">
    <w:name w:val="Основной текст (3)_"/>
    <w:link w:val="34"/>
    <w:uiPriority w:val="99"/>
    <w:locked/>
    <w:rsid w:val="009660DB"/>
    <w:rPr>
      <w:b/>
      <w:sz w:val="30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9660DB"/>
    <w:pPr>
      <w:widowControl w:val="0"/>
      <w:shd w:val="clear" w:color="auto" w:fill="FFFFFF"/>
      <w:spacing w:after="300" w:line="365" w:lineRule="exact"/>
      <w:jc w:val="center"/>
    </w:pPr>
    <w:rPr>
      <w:b/>
      <w:sz w:val="30"/>
      <w:szCs w:val="20"/>
    </w:rPr>
  </w:style>
  <w:style w:type="paragraph" w:customStyle="1" w:styleId="p62">
    <w:name w:val="p62"/>
    <w:basedOn w:val="a"/>
    <w:rsid w:val="00AD5968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26">
    <w:name w:val="Font Style26"/>
    <w:uiPriority w:val="99"/>
    <w:rsid w:val="00AD5968"/>
    <w:rPr>
      <w:rFonts w:ascii="Times New Roman" w:hAnsi="Times New Roman" w:cs="Times New Roman" w:hint="default"/>
      <w:sz w:val="26"/>
      <w:szCs w:val="26"/>
    </w:rPr>
  </w:style>
  <w:style w:type="paragraph" w:customStyle="1" w:styleId="afa">
    <w:name w:val="__ПР"/>
    <w:basedOn w:val="a"/>
    <w:qFormat/>
    <w:rsid w:val="00AD5968"/>
    <w:pPr>
      <w:widowControl w:val="0"/>
      <w:ind w:left="709"/>
    </w:pPr>
    <w:rPr>
      <w:rFonts w:ascii="Calibri" w:hAnsi="Calibri" w:cs="Calibri"/>
      <w:sz w:val="20"/>
      <w:szCs w:val="20"/>
    </w:rPr>
  </w:style>
  <w:style w:type="character" w:customStyle="1" w:styleId="extended-textshort">
    <w:name w:val="extended-text__short"/>
    <w:basedOn w:val="a0"/>
    <w:rsid w:val="00722116"/>
  </w:style>
  <w:style w:type="character" w:customStyle="1" w:styleId="af2">
    <w:name w:val="Нижний колонтитул Знак"/>
    <w:basedOn w:val="a0"/>
    <w:link w:val="af1"/>
    <w:uiPriority w:val="99"/>
    <w:rsid w:val="00281172"/>
    <w:rPr>
      <w:sz w:val="28"/>
      <w:szCs w:val="24"/>
    </w:rPr>
  </w:style>
  <w:style w:type="character" w:customStyle="1" w:styleId="extended-textfull">
    <w:name w:val="extended-text__full"/>
    <w:basedOn w:val="a0"/>
    <w:rsid w:val="004520D5"/>
  </w:style>
  <w:style w:type="table" w:styleId="afb">
    <w:name w:val="Grid Table Light"/>
    <w:basedOn w:val="a1"/>
    <w:uiPriority w:val="40"/>
    <w:rsid w:val="002B49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c">
    <w:name w:val="No Spacing"/>
    <w:link w:val="afd"/>
    <w:uiPriority w:val="1"/>
    <w:qFormat/>
    <w:rsid w:val="00C84413"/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Без интервала Знак"/>
    <w:link w:val="afc"/>
    <w:uiPriority w:val="1"/>
    <w:locked/>
    <w:rsid w:val="00C84413"/>
    <w:rPr>
      <w:rFonts w:ascii="Calibri" w:eastAsia="Calibri" w:hAnsi="Calibri"/>
      <w:sz w:val="22"/>
      <w:szCs w:val="22"/>
      <w:lang w:eastAsia="en-US"/>
    </w:rPr>
  </w:style>
  <w:style w:type="paragraph" w:customStyle="1" w:styleId="afe">
    <w:name w:val="Îáû÷íûé"/>
    <w:rsid w:val="00AE04A1"/>
    <w:pPr>
      <w:widowControl w:val="0"/>
    </w:pPr>
  </w:style>
  <w:style w:type="paragraph" w:styleId="aff">
    <w:name w:val="Normal (Web)"/>
    <w:basedOn w:val="a"/>
    <w:uiPriority w:val="99"/>
    <w:unhideWhenUsed/>
    <w:rsid w:val="003E07D4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58902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745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02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5793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2105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06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20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8022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458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s://spark-interfax.ru/" TargetMode="External"/><Relationship Id="rId26" Type="http://schemas.openxmlformats.org/officeDocument/2006/relationships/hyperlink" Target="https://www.jstor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oversea.cnki.net/kns?dbcode=CFLQ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www.sciencedirect.com" TargetMode="External"/><Relationship Id="rId29" Type="http://schemas.openxmlformats.org/officeDocument/2006/relationships/hyperlink" Target="https://onlinelibrary.wiley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ar.oversea.cnki.net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hstalks.com/business/journals/" TargetMode="External"/><Relationship Id="rId28" Type="http://schemas.openxmlformats.org/officeDocument/2006/relationships/hyperlink" Target="https://www.oecd-ilibrary.org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link.springer.com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yperlink" Target="https://hstalks.com/business/" TargetMode="External"/><Relationship Id="rId27" Type="http://schemas.openxmlformats.org/officeDocument/2006/relationships/hyperlink" Target="https://academic.oup.com/journals/" TargetMode="External"/><Relationship Id="rId30" Type="http://schemas.openxmlformats.org/officeDocument/2006/relationships/hyperlink" Target="http://www.rbk.ru" TargetMode="External"/><Relationship Id="rId8" Type="http://schemas.openxmlformats.org/officeDocument/2006/relationships/hyperlink" Target="https://campus.fa.ru/m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4875-B50D-4F45-9FCC-275E907A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31</Pages>
  <Words>7783</Words>
  <Characters>44367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52046</CharactersWithSpaces>
  <SharedDoc>false</SharedDoc>
  <HLinks>
    <vt:vector size="234" baseType="variant">
      <vt:variant>
        <vt:i4>4784130</vt:i4>
      </vt:variant>
      <vt:variant>
        <vt:i4>168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165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162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153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150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147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144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138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Иванова Карина Николаевна</cp:lastModifiedBy>
  <cp:revision>10</cp:revision>
  <cp:lastPrinted>2019-08-06T15:23:00Z</cp:lastPrinted>
  <dcterms:created xsi:type="dcterms:W3CDTF">2024-04-29T13:47:00Z</dcterms:created>
  <dcterms:modified xsi:type="dcterms:W3CDTF">2024-05-30T10:51:00Z</dcterms:modified>
</cp:coreProperties>
</file>